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B384" w14:textId="77777777" w:rsidR="00AA73F1" w:rsidRPr="000B06B9" w:rsidRDefault="00AA73F1" w:rsidP="00AA73F1">
      <w:pPr>
        <w:pStyle w:val="MDPI12title"/>
        <w:spacing w:before="120"/>
        <w:rPr>
          <w:sz w:val="34"/>
          <w:szCs w:val="34"/>
        </w:rPr>
      </w:pPr>
      <w:r w:rsidRPr="000B06B9">
        <w:rPr>
          <w:sz w:val="34"/>
          <w:szCs w:val="34"/>
        </w:rPr>
        <w:t>Manuscript Title</w:t>
      </w:r>
      <w:r>
        <w:rPr>
          <w:sz w:val="34"/>
          <w:szCs w:val="34"/>
        </w:rPr>
        <w:t xml:space="preserve"> (Max. 20 Words)</w:t>
      </w:r>
    </w:p>
    <w:p w14:paraId="07768B6D" w14:textId="77777777" w:rsidR="00AA73F1" w:rsidRPr="000C6DFF" w:rsidRDefault="00AA73F1" w:rsidP="00AA73F1">
      <w:pPr>
        <w:pStyle w:val="MDPI13authornames"/>
        <w:spacing w:after="240"/>
        <w:rPr>
          <w:sz w:val="22"/>
        </w:rPr>
      </w:pPr>
      <w:proofErr w:type="spellStart"/>
      <w:r w:rsidRPr="000C6DFF">
        <w:rPr>
          <w:sz w:val="22"/>
        </w:rPr>
        <w:t>Firstname</w:t>
      </w:r>
      <w:proofErr w:type="spellEnd"/>
      <w:r w:rsidRPr="000C6DFF">
        <w:rPr>
          <w:sz w:val="22"/>
        </w:rPr>
        <w:t xml:space="preserve"> </w:t>
      </w:r>
      <w:proofErr w:type="spellStart"/>
      <w:r w:rsidRPr="000C6DFF">
        <w:rPr>
          <w:sz w:val="22"/>
        </w:rPr>
        <w:t>Lastname</w:t>
      </w:r>
      <w:proofErr w:type="spellEnd"/>
      <w:r w:rsidRPr="000C6DFF">
        <w:rPr>
          <w:sz w:val="22"/>
        </w:rPr>
        <w:t xml:space="preserve"> </w:t>
      </w:r>
      <w:r w:rsidRPr="000C6DFF">
        <w:rPr>
          <w:sz w:val="22"/>
          <w:vertAlign w:val="superscript"/>
        </w:rPr>
        <w:t>1</w:t>
      </w:r>
      <w:r w:rsidRPr="000C6DFF">
        <w:rPr>
          <w:sz w:val="22"/>
        </w:rPr>
        <w:t xml:space="preserve">, </w:t>
      </w:r>
      <w:proofErr w:type="spellStart"/>
      <w:r w:rsidRPr="000C6DFF">
        <w:rPr>
          <w:sz w:val="22"/>
        </w:rPr>
        <w:t>Firstname</w:t>
      </w:r>
      <w:proofErr w:type="spellEnd"/>
      <w:r w:rsidRPr="000C6DFF">
        <w:rPr>
          <w:sz w:val="22"/>
        </w:rPr>
        <w:t xml:space="preserve"> </w:t>
      </w:r>
      <w:proofErr w:type="spellStart"/>
      <w:r w:rsidRPr="000C6DFF">
        <w:rPr>
          <w:sz w:val="22"/>
        </w:rPr>
        <w:t>Lastname</w:t>
      </w:r>
      <w:proofErr w:type="spellEnd"/>
      <w:r w:rsidRPr="000C6DFF">
        <w:rPr>
          <w:sz w:val="22"/>
        </w:rPr>
        <w:t xml:space="preserve"> </w:t>
      </w:r>
      <w:r w:rsidRPr="000C6DFF">
        <w:rPr>
          <w:sz w:val="22"/>
          <w:vertAlign w:val="superscript"/>
        </w:rPr>
        <w:t>2</w:t>
      </w:r>
      <w:r w:rsidRPr="000C6DFF">
        <w:rPr>
          <w:sz w:val="22"/>
        </w:rPr>
        <w:t xml:space="preserve"> and </w:t>
      </w:r>
      <w:proofErr w:type="spellStart"/>
      <w:r w:rsidRPr="000C6DFF">
        <w:rPr>
          <w:sz w:val="22"/>
        </w:rPr>
        <w:t>Firstname</w:t>
      </w:r>
      <w:proofErr w:type="spellEnd"/>
      <w:r w:rsidRPr="000C6DFF">
        <w:rPr>
          <w:sz w:val="22"/>
        </w:rPr>
        <w:t xml:space="preserve"> </w:t>
      </w:r>
      <w:proofErr w:type="spellStart"/>
      <w:r w:rsidRPr="000C6DFF">
        <w:rPr>
          <w:sz w:val="22"/>
        </w:rPr>
        <w:t>Lastname</w:t>
      </w:r>
      <w:proofErr w:type="spellEnd"/>
      <w:r w:rsidRPr="000C6DFF">
        <w:rPr>
          <w:sz w:val="22"/>
        </w:rPr>
        <w:t xml:space="preserve"> </w:t>
      </w:r>
      <w:proofErr w:type="gramStart"/>
      <w:r w:rsidRPr="000C6DFF">
        <w:rPr>
          <w:sz w:val="22"/>
          <w:vertAlign w:val="superscript"/>
        </w:rPr>
        <w:t>2,</w:t>
      </w:r>
      <w:r w:rsidRPr="000C6DFF">
        <w:rPr>
          <w:sz w:val="22"/>
        </w:rPr>
        <w:t>*</w:t>
      </w:r>
      <w:proofErr w:type="gramEnd"/>
    </w:p>
    <w:p w14:paraId="69CF781D" w14:textId="3DCB626A" w:rsidR="00AA73F1" w:rsidRPr="000C6DFF" w:rsidRDefault="00AA73F1" w:rsidP="00AA73F1">
      <w:pPr>
        <w:pStyle w:val="MDPI16affiliation"/>
        <w:ind w:left="142" w:hanging="142"/>
        <w:rPr>
          <w:sz w:val="18"/>
        </w:rPr>
      </w:pPr>
      <w:r w:rsidRPr="000C6DFF">
        <w:rPr>
          <w:sz w:val="18"/>
          <w:vertAlign w:val="superscript"/>
        </w:rPr>
        <w:t>1</w:t>
      </w:r>
      <w:r w:rsidRPr="000C6DFF">
        <w:rPr>
          <w:sz w:val="18"/>
        </w:rPr>
        <w:tab/>
      </w:r>
      <w:r>
        <w:rPr>
          <w:sz w:val="18"/>
        </w:rPr>
        <w:t>Department</w:t>
      </w:r>
      <w:r w:rsidRPr="00A12ED4">
        <w:rPr>
          <w:sz w:val="18"/>
        </w:rPr>
        <w:t xml:space="preserve">, </w:t>
      </w:r>
      <w:r>
        <w:rPr>
          <w:sz w:val="18"/>
        </w:rPr>
        <w:t xml:space="preserve">University/Institution, </w:t>
      </w:r>
      <w:r w:rsidR="0006702F">
        <w:rPr>
          <w:sz w:val="18"/>
        </w:rPr>
        <w:t xml:space="preserve">City, </w:t>
      </w:r>
      <w:r w:rsidRPr="00A12ED4">
        <w:rPr>
          <w:sz w:val="18"/>
        </w:rPr>
        <w:t>Province, Country</w:t>
      </w:r>
    </w:p>
    <w:p w14:paraId="573FCE1F" w14:textId="378353EA" w:rsidR="00AA73F1" w:rsidRPr="000C6DFF" w:rsidRDefault="00AA73F1" w:rsidP="00AA73F1">
      <w:pPr>
        <w:pStyle w:val="MDPI16affiliation"/>
        <w:spacing w:after="120"/>
        <w:ind w:left="142" w:hanging="142"/>
        <w:rPr>
          <w:sz w:val="18"/>
        </w:rPr>
      </w:pPr>
      <w:r w:rsidRPr="000C6DFF">
        <w:rPr>
          <w:sz w:val="18"/>
          <w:vertAlign w:val="superscript"/>
        </w:rPr>
        <w:t>2</w:t>
      </w:r>
      <w:r w:rsidRPr="000C6DFF">
        <w:rPr>
          <w:sz w:val="18"/>
        </w:rPr>
        <w:tab/>
      </w:r>
      <w:r>
        <w:rPr>
          <w:sz w:val="18"/>
        </w:rPr>
        <w:t>Department</w:t>
      </w:r>
      <w:r w:rsidRPr="00A12ED4">
        <w:rPr>
          <w:sz w:val="18"/>
        </w:rPr>
        <w:t xml:space="preserve">, </w:t>
      </w:r>
      <w:r>
        <w:rPr>
          <w:sz w:val="18"/>
        </w:rPr>
        <w:t xml:space="preserve">University/Institution, </w:t>
      </w:r>
      <w:r w:rsidR="0006702F">
        <w:rPr>
          <w:sz w:val="18"/>
        </w:rPr>
        <w:t xml:space="preserve">City, </w:t>
      </w:r>
      <w:r w:rsidRPr="00A12ED4">
        <w:rPr>
          <w:sz w:val="18"/>
        </w:rPr>
        <w:t>Province, Country</w:t>
      </w:r>
    </w:p>
    <w:p w14:paraId="45D35015" w14:textId="77777777" w:rsidR="00AA73F1" w:rsidRPr="000C6DFF" w:rsidRDefault="00AA73F1" w:rsidP="00AA73F1">
      <w:pPr>
        <w:pStyle w:val="MDPI16affiliation"/>
        <w:spacing w:after="360"/>
        <w:ind w:left="142" w:hanging="142"/>
        <w:rPr>
          <w:sz w:val="18"/>
        </w:rPr>
      </w:pPr>
      <w:r w:rsidRPr="000C6DFF">
        <w:rPr>
          <w:b/>
          <w:sz w:val="18"/>
        </w:rPr>
        <w:t>*</w:t>
      </w:r>
      <w:r w:rsidRPr="000C6DFF">
        <w:rPr>
          <w:sz w:val="18"/>
        </w:rPr>
        <w:tab/>
        <w:t>Correspondence e-mail</w:t>
      </w:r>
      <w:r>
        <w:rPr>
          <w:sz w:val="18"/>
        </w:rPr>
        <w:t>: abcde@gmail.com</w:t>
      </w:r>
    </w:p>
    <w:tbl>
      <w:tblPr>
        <w:tblpPr w:leftFromText="198" w:rightFromText="198" w:vertAnchor="page" w:horzAnchor="margin" w:tblpY="4626"/>
        <w:tblW w:w="9634" w:type="dxa"/>
        <w:shd w:val="clear" w:color="auto" w:fill="E2EFD9" w:themeFill="accent6" w:themeFillTint="33"/>
        <w:tblLayout w:type="fixed"/>
        <w:tblCellMar>
          <w:left w:w="0" w:type="dxa"/>
          <w:right w:w="0" w:type="dxa"/>
        </w:tblCellMar>
        <w:tblLook w:val="04A0" w:firstRow="1" w:lastRow="0" w:firstColumn="1" w:lastColumn="0" w:noHBand="0" w:noVBand="1"/>
      </w:tblPr>
      <w:tblGrid>
        <w:gridCol w:w="2694"/>
        <w:gridCol w:w="6940"/>
      </w:tblGrid>
      <w:tr w:rsidR="00AA73F1" w:rsidRPr="000C6DFF" w14:paraId="4B1C65DA" w14:textId="77777777" w:rsidTr="00A750BE">
        <w:trPr>
          <w:trHeight w:val="3685"/>
        </w:trPr>
        <w:tc>
          <w:tcPr>
            <w:tcW w:w="2694" w:type="dxa"/>
            <w:shd w:val="clear" w:color="auto" w:fill="E2EFD9" w:themeFill="accent6" w:themeFillTint="33"/>
          </w:tcPr>
          <w:p w14:paraId="56B400C8" w14:textId="77777777" w:rsidR="00AA73F1" w:rsidRPr="000C6DFF" w:rsidRDefault="00AA73F1" w:rsidP="00A750BE">
            <w:pPr>
              <w:pStyle w:val="MDPI15academiceditor"/>
              <w:ind w:left="142"/>
              <w:rPr>
                <w:b/>
                <w:bCs/>
                <w:sz w:val="16"/>
                <w:szCs w:val="16"/>
              </w:rPr>
            </w:pPr>
            <w:r w:rsidRPr="000C6DFF">
              <w:rPr>
                <w:b/>
                <w:bCs/>
                <w:sz w:val="16"/>
                <w:szCs w:val="16"/>
              </w:rPr>
              <w:t>Article history:</w:t>
            </w:r>
          </w:p>
          <w:p w14:paraId="528ED99D" w14:textId="77777777" w:rsidR="00AA73F1" w:rsidRPr="000C6DFF" w:rsidRDefault="00AA73F1" w:rsidP="00A750BE">
            <w:pPr>
              <w:pStyle w:val="MDPI14history"/>
              <w:tabs>
                <w:tab w:val="left" w:pos="993"/>
              </w:tabs>
              <w:ind w:left="142"/>
              <w:rPr>
                <w:sz w:val="16"/>
                <w:szCs w:val="16"/>
              </w:rPr>
            </w:pPr>
            <w:r w:rsidRPr="000C6DFF">
              <w:rPr>
                <w:sz w:val="16"/>
                <w:szCs w:val="16"/>
              </w:rPr>
              <w:t>Received</w:t>
            </w:r>
            <w:r>
              <w:rPr>
                <w:sz w:val="16"/>
                <w:szCs w:val="16"/>
              </w:rPr>
              <w:tab/>
            </w:r>
            <w:r w:rsidRPr="000C6DFF">
              <w:rPr>
                <w:sz w:val="16"/>
                <w:szCs w:val="16"/>
              </w:rPr>
              <w:t>: date</w:t>
            </w:r>
          </w:p>
          <w:p w14:paraId="4D3F3786" w14:textId="77777777" w:rsidR="00AA73F1" w:rsidRPr="000C6DFF" w:rsidRDefault="00AA73F1" w:rsidP="00A750BE">
            <w:pPr>
              <w:pStyle w:val="MDPI14history"/>
              <w:tabs>
                <w:tab w:val="left" w:pos="993"/>
              </w:tabs>
              <w:ind w:left="142"/>
              <w:rPr>
                <w:sz w:val="16"/>
                <w:szCs w:val="16"/>
              </w:rPr>
            </w:pPr>
            <w:r w:rsidRPr="000C6DFF">
              <w:rPr>
                <w:sz w:val="16"/>
                <w:szCs w:val="16"/>
              </w:rPr>
              <w:t>Accepted</w:t>
            </w:r>
            <w:r>
              <w:rPr>
                <w:sz w:val="16"/>
                <w:szCs w:val="16"/>
              </w:rPr>
              <w:tab/>
            </w:r>
            <w:r w:rsidRPr="000C6DFF">
              <w:rPr>
                <w:sz w:val="16"/>
                <w:szCs w:val="16"/>
              </w:rPr>
              <w:t>: date</w:t>
            </w:r>
          </w:p>
          <w:p w14:paraId="0D41E135" w14:textId="77777777" w:rsidR="00AA73F1" w:rsidRPr="000C6DFF" w:rsidRDefault="00AA73F1" w:rsidP="00A750BE">
            <w:pPr>
              <w:pStyle w:val="MDPI14history"/>
              <w:tabs>
                <w:tab w:val="left" w:pos="993"/>
              </w:tabs>
              <w:ind w:left="142"/>
              <w:rPr>
                <w:sz w:val="16"/>
                <w:szCs w:val="16"/>
              </w:rPr>
            </w:pPr>
            <w:r w:rsidRPr="000C6DFF">
              <w:rPr>
                <w:sz w:val="16"/>
                <w:szCs w:val="16"/>
              </w:rPr>
              <w:t>Published</w:t>
            </w:r>
            <w:r>
              <w:rPr>
                <w:sz w:val="16"/>
                <w:szCs w:val="16"/>
              </w:rPr>
              <w:tab/>
            </w:r>
            <w:r w:rsidRPr="000C6DFF">
              <w:rPr>
                <w:sz w:val="16"/>
                <w:szCs w:val="16"/>
              </w:rPr>
              <w:t>: date</w:t>
            </w:r>
          </w:p>
          <w:p w14:paraId="33695358" w14:textId="77777777" w:rsidR="00AA73F1" w:rsidRDefault="00AA73F1" w:rsidP="00A750BE">
            <w:pPr>
              <w:pStyle w:val="MDPI61citation"/>
              <w:spacing w:after="0"/>
              <w:ind w:left="142"/>
              <w:rPr>
                <w:b/>
                <w:sz w:val="16"/>
                <w:szCs w:val="16"/>
                <w:lang w:bidi="en-US"/>
              </w:rPr>
            </w:pPr>
            <w:r w:rsidRPr="007B5C91">
              <w:rPr>
                <w:b/>
                <w:bCs/>
                <w:sz w:val="16"/>
                <w:szCs w:val="16"/>
                <w:lang w:val="fr-CH"/>
              </w:rPr>
              <w:t>DOI</w:t>
            </w:r>
            <w:r>
              <w:rPr>
                <w:b/>
                <w:bCs/>
                <w:sz w:val="16"/>
                <w:szCs w:val="16"/>
                <w:lang w:val="fr-CH"/>
              </w:rPr>
              <w:t xml:space="preserve"> : </w:t>
            </w:r>
            <w:hyperlink r:id="rId7" w:history="1">
              <w:r w:rsidRPr="00F15029">
                <w:rPr>
                  <w:rStyle w:val="Hyperlink"/>
                  <w:sz w:val="16"/>
                  <w:szCs w:val="16"/>
                  <w:lang w:val="fr-CH"/>
                </w:rPr>
                <w:t>https://doi.org/10.64570/</w:t>
              </w:r>
            </w:hyperlink>
            <w:r>
              <w:rPr>
                <w:sz w:val="16"/>
                <w:szCs w:val="16"/>
                <w:lang w:val="fr-CH"/>
              </w:rPr>
              <w:t xml:space="preserve">    </w:t>
            </w:r>
          </w:p>
          <w:p w14:paraId="5D6EECB0" w14:textId="77777777" w:rsidR="00AA73F1" w:rsidRDefault="00AA73F1" w:rsidP="00A750BE">
            <w:pPr>
              <w:pStyle w:val="MDPI72copyright"/>
              <w:spacing w:after="120"/>
              <w:ind w:left="142"/>
              <w:rPr>
                <w:rFonts w:eastAsia="DengXian"/>
                <w:sz w:val="16"/>
                <w:szCs w:val="16"/>
                <w:lang w:bidi="en-US"/>
              </w:rPr>
            </w:pPr>
            <w:r w:rsidRPr="000C6DFF">
              <w:rPr>
                <w:rFonts w:eastAsia="DengXian"/>
                <w:b/>
                <w:sz w:val="16"/>
                <w:szCs w:val="16"/>
                <w:lang w:bidi="en-US"/>
              </w:rPr>
              <w:t>Copyright:</w:t>
            </w:r>
            <w:r w:rsidRPr="000C6DFF">
              <w:rPr>
                <w:rFonts w:eastAsia="DengXian"/>
                <w:sz w:val="16"/>
                <w:szCs w:val="16"/>
                <w:lang w:bidi="en-US"/>
              </w:rPr>
              <w:t xml:space="preserve"> © 2025 by the authors. License CIB Nusantara, Padang, Indonesia. This article is an open access article distributed under the terms and conditions of the Creative CommonsAttribution (CC BY) license </w:t>
            </w:r>
          </w:p>
          <w:p w14:paraId="037B1553" w14:textId="77777777" w:rsidR="00AA73F1" w:rsidRPr="000C6DFF" w:rsidRDefault="00AA73F1" w:rsidP="00A750BE">
            <w:pPr>
              <w:pStyle w:val="MDPI72copyright"/>
              <w:spacing w:after="120"/>
              <w:ind w:left="142"/>
              <w:rPr>
                <w:rFonts w:eastAsia="DengXian"/>
                <w:sz w:val="16"/>
                <w:szCs w:val="16"/>
                <w:lang w:bidi="en-US"/>
              </w:rPr>
            </w:pPr>
            <w:r>
              <w:fldChar w:fldCharType="begin"/>
            </w:r>
            <w:r>
              <w:instrText xml:space="preserve"> INCLUDEPICTURE "https://mirrors.creativecommons.org/presskit/buttons/88x31/png/by.png" \* MERGEFORMATINET </w:instrText>
            </w:r>
            <w:r>
              <w:fldChar w:fldCharType="separate"/>
            </w:r>
            <w:r>
              <w:drawing>
                <wp:inline distT="0" distB="0" distL="0" distR="0" wp14:anchorId="6FBC057F" wp14:editId="1B2BD931">
                  <wp:extent cx="756000" cy="264167"/>
                  <wp:effectExtent l="0" t="0" r="6350" b="2540"/>
                  <wp:docPr id="2" name="Picture 2" descr="About CC Licenses - Creative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out CC Licenses - Creative Commons">
                            <a:hlinkClick r:id="rId8"/>
                          </pic:cNvP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56000" cy="264167"/>
                          </a:xfrm>
                          <a:prstGeom prst="rect">
                            <a:avLst/>
                          </a:prstGeom>
                          <a:noFill/>
                          <a:ln>
                            <a:noFill/>
                          </a:ln>
                        </pic:spPr>
                      </pic:pic>
                    </a:graphicData>
                  </a:graphic>
                </wp:inline>
              </w:drawing>
            </w:r>
            <w:r>
              <w:fldChar w:fldCharType="end"/>
            </w:r>
          </w:p>
        </w:tc>
        <w:tc>
          <w:tcPr>
            <w:tcW w:w="6940" w:type="dxa"/>
            <w:shd w:val="clear" w:color="auto" w:fill="E2EFD9" w:themeFill="accent6" w:themeFillTint="33"/>
          </w:tcPr>
          <w:p w14:paraId="23EDCE85" w14:textId="7B9DE35D" w:rsidR="00AA73F1" w:rsidRPr="00AC7C78" w:rsidRDefault="00AA73F1" w:rsidP="00A750BE">
            <w:pPr>
              <w:pStyle w:val="MDPI15academiceditor"/>
              <w:ind w:left="145" w:right="138"/>
              <w:jc w:val="both"/>
              <w:rPr>
                <w:sz w:val="20"/>
                <w:szCs w:val="20"/>
              </w:rPr>
            </w:pPr>
            <w:r w:rsidRPr="00AC7C78">
              <w:rPr>
                <w:b/>
                <w:sz w:val="20"/>
                <w:szCs w:val="20"/>
              </w:rPr>
              <w:t xml:space="preserve">Abstract: </w:t>
            </w:r>
            <w:r w:rsidRPr="00AC7C78">
              <w:rPr>
                <w:sz w:val="20"/>
                <w:szCs w:val="20"/>
              </w:rPr>
              <w:t>A single paragraph of 2</w:t>
            </w:r>
            <w:r w:rsidR="000E5944">
              <w:rPr>
                <w:sz w:val="20"/>
                <w:szCs w:val="20"/>
              </w:rPr>
              <w:t>0</w:t>
            </w:r>
            <w:r w:rsidRPr="00AC7C78">
              <w:rPr>
                <w:sz w:val="20"/>
                <w:szCs w:val="20"/>
              </w:rPr>
              <w:t>0</w:t>
            </w:r>
            <w:r w:rsidR="000E5944">
              <w:rPr>
                <w:sz w:val="20"/>
                <w:szCs w:val="20"/>
              </w:rPr>
              <w:t>-300</w:t>
            </w:r>
            <w:r w:rsidRPr="00AC7C78">
              <w:rPr>
                <w:sz w:val="20"/>
                <w:szCs w:val="20"/>
              </w:rPr>
              <w:t xml:space="preserve"> words.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75189516" w14:textId="73285CDF" w:rsidR="00AA73F1" w:rsidRPr="000C6DFF" w:rsidRDefault="00AA73F1" w:rsidP="00A750BE">
            <w:pPr>
              <w:pStyle w:val="MDPI15academiceditor"/>
              <w:ind w:left="145" w:right="138"/>
              <w:jc w:val="both"/>
              <w:rPr>
                <w:b/>
                <w:bCs/>
                <w:sz w:val="16"/>
                <w:szCs w:val="16"/>
              </w:rPr>
            </w:pPr>
            <w:r w:rsidRPr="00AC7C78">
              <w:rPr>
                <w:b/>
                <w:bCs/>
                <w:sz w:val="20"/>
                <w:szCs w:val="20"/>
              </w:rPr>
              <w:t>Keywords:</w:t>
            </w:r>
            <w:r w:rsidRPr="00AC7C78">
              <w:rPr>
                <w:sz w:val="20"/>
                <w:szCs w:val="20"/>
              </w:rPr>
              <w:t xml:space="preserve"> keyword 1; keyword 2; keyword 3 (List three to </w:t>
            </w:r>
            <w:r w:rsidR="004152CA">
              <w:rPr>
                <w:sz w:val="20"/>
                <w:szCs w:val="20"/>
              </w:rPr>
              <w:t>five</w:t>
            </w:r>
            <w:r w:rsidRPr="00AC7C78">
              <w:rPr>
                <w:sz w:val="20"/>
                <w:szCs w:val="20"/>
              </w:rPr>
              <w:t xml:space="preserve"> pertinent keywords specific to the article</w:t>
            </w:r>
            <w:r w:rsidR="004152CA">
              <w:rPr>
                <w:sz w:val="20"/>
                <w:szCs w:val="20"/>
              </w:rPr>
              <w:t>,</w:t>
            </w:r>
            <w:r w:rsidR="004152CA">
              <w:t xml:space="preserve"> </w:t>
            </w:r>
            <w:r w:rsidR="004152CA" w:rsidRPr="004152CA">
              <w:rPr>
                <w:sz w:val="20"/>
                <w:szCs w:val="20"/>
              </w:rPr>
              <w:t>sort alphabetically</w:t>
            </w:r>
            <w:r w:rsidR="004152CA">
              <w:rPr>
                <w:sz w:val="20"/>
                <w:szCs w:val="20"/>
              </w:rPr>
              <w:t>)</w:t>
            </w:r>
          </w:p>
        </w:tc>
      </w:tr>
    </w:tbl>
    <w:p w14:paraId="1B7C3596" w14:textId="77777777" w:rsidR="00AA73F1" w:rsidRPr="00F7575B" w:rsidRDefault="00AA73F1" w:rsidP="000C35E2">
      <w:pPr>
        <w:numPr>
          <w:ilvl w:val="0"/>
          <w:numId w:val="3"/>
        </w:numPr>
        <w:pBdr>
          <w:top w:val="nil"/>
          <w:left w:val="nil"/>
          <w:bottom w:val="nil"/>
          <w:right w:val="nil"/>
          <w:between w:val="nil"/>
        </w:pBdr>
        <w:spacing w:before="480"/>
        <w:ind w:left="426" w:hanging="426"/>
        <w:rPr>
          <w:rFonts w:ascii="Palatino Linotype" w:eastAsia="Times New Roman" w:hAnsi="Palatino Linotype" w:cs="Times New Roman"/>
          <w:b/>
          <w:color w:val="000000"/>
        </w:rPr>
      </w:pPr>
      <w:r w:rsidRPr="00F7575B">
        <w:rPr>
          <w:rFonts w:ascii="Palatino Linotype" w:eastAsia="Times New Roman" w:hAnsi="Palatino Linotype" w:cs="Times New Roman"/>
          <w:b/>
          <w:color w:val="000000"/>
        </w:rPr>
        <w:t>INTRODUCTION</w:t>
      </w:r>
    </w:p>
    <w:p w14:paraId="072089B9" w14:textId="77777777" w:rsidR="00AA73F1" w:rsidRPr="00F7575B" w:rsidRDefault="00AA73F1" w:rsidP="00AA73F1">
      <w:pPr>
        <w:spacing w:before="120"/>
        <w:jc w:val="both"/>
        <w:rPr>
          <w:rFonts w:ascii="Palatino Linotype" w:eastAsia="Times New Roman" w:hAnsi="Palatino Linotype" w:cs="Times New Roman"/>
        </w:rPr>
      </w:pPr>
      <w:r w:rsidRPr="00F7575B">
        <w:rPr>
          <w:rFonts w:ascii="Palatino Linotype" w:eastAsia="Times New Roman" w:hAnsi="Palatino Linotype" w:cs="Times New Roman"/>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The bibliography is a system for writing citations/excerpts of a manuscript or literature using the </w:t>
      </w:r>
      <w:hyperlink r:id="rId10" w:history="1">
        <w:r w:rsidRPr="00F7575B">
          <w:rPr>
            <w:rStyle w:val="Hyperlink"/>
            <w:rFonts w:ascii="Palatino Linotype" w:eastAsia="Times New Roman" w:hAnsi="Palatino Linotype" w:cs="Times New Roman"/>
          </w:rPr>
          <w:t>American Psychological Association (APA) 7th Edition Style</w:t>
        </w:r>
      </w:hyperlink>
      <w:r w:rsidRPr="00F7575B">
        <w:rPr>
          <w:rFonts w:ascii="Palatino Linotype" w:eastAsia="Times New Roman" w:hAnsi="Palatino Linotype" w:cs="Times New Roman"/>
        </w:rPr>
        <w:t>. See the end of the document for further details on references.</w:t>
      </w:r>
    </w:p>
    <w:p w14:paraId="0650239A" w14:textId="77777777" w:rsidR="00AA73F1" w:rsidRPr="00F7575B" w:rsidRDefault="00AA73F1" w:rsidP="00AA73F1">
      <w:pPr>
        <w:ind w:firstLine="426"/>
        <w:jc w:val="both"/>
        <w:rPr>
          <w:rFonts w:ascii="Palatino Linotype" w:eastAsia="Times New Roman" w:hAnsi="Palatino Linotype" w:cs="Times New Roman"/>
        </w:rPr>
      </w:pPr>
    </w:p>
    <w:p w14:paraId="4B72708F" w14:textId="77777777" w:rsidR="00AA73F1" w:rsidRPr="00F7575B" w:rsidRDefault="00AA73F1" w:rsidP="000C35E2">
      <w:pPr>
        <w:numPr>
          <w:ilvl w:val="0"/>
          <w:numId w:val="3"/>
        </w:numPr>
        <w:pBdr>
          <w:top w:val="nil"/>
          <w:left w:val="nil"/>
          <w:bottom w:val="nil"/>
          <w:right w:val="nil"/>
          <w:between w:val="nil"/>
        </w:pBdr>
        <w:ind w:left="426" w:hanging="426"/>
        <w:jc w:val="both"/>
        <w:rPr>
          <w:rFonts w:ascii="Palatino Linotype" w:eastAsia="Times New Roman" w:hAnsi="Palatino Linotype" w:cs="Times New Roman"/>
          <w:b/>
          <w:color w:val="000000"/>
        </w:rPr>
      </w:pPr>
      <w:r w:rsidRPr="00F7575B">
        <w:rPr>
          <w:rFonts w:ascii="Palatino Linotype" w:eastAsia="Times New Roman" w:hAnsi="Palatino Linotype" w:cs="Times New Roman"/>
          <w:b/>
          <w:color w:val="000000"/>
        </w:rPr>
        <w:t>METHOD</w:t>
      </w:r>
    </w:p>
    <w:p w14:paraId="0054FED6" w14:textId="77777777" w:rsidR="00AA73F1" w:rsidRPr="00F7575B" w:rsidRDefault="00AA73F1" w:rsidP="00AA73F1">
      <w:pPr>
        <w:spacing w:before="120"/>
        <w:jc w:val="both"/>
        <w:rPr>
          <w:rFonts w:ascii="Palatino Linotype" w:eastAsia="Times New Roman" w:hAnsi="Palatino Linotype" w:cs="Times New Roman"/>
        </w:rPr>
      </w:pPr>
      <w:r w:rsidRPr="00F7575B">
        <w:rPr>
          <w:rFonts w:ascii="Palatino Linotype" w:eastAsia="Times New Roman" w:hAnsi="Palatino Linotype" w:cs="Times New Roman"/>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7C105E6" w14:textId="77777777" w:rsidR="00AA73F1" w:rsidRPr="00F7575B" w:rsidRDefault="00AA73F1" w:rsidP="00AA73F1">
      <w:pPr>
        <w:jc w:val="both"/>
        <w:rPr>
          <w:rFonts w:ascii="Palatino Linotype" w:eastAsia="Times New Roman" w:hAnsi="Palatino Linotype" w:cs="Times New Roman"/>
        </w:rPr>
      </w:pPr>
      <w:r w:rsidRPr="00F7575B">
        <w:rPr>
          <w:rFonts w:ascii="Palatino Linotype" w:eastAsia="Times New Roman" w:hAnsi="Palatino Linotype" w:cs="Times New Roman"/>
        </w:rPr>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30C1E34" w14:textId="77777777" w:rsidR="00AA73F1" w:rsidRPr="00F7575B" w:rsidRDefault="00AA73F1" w:rsidP="00AA73F1">
      <w:pPr>
        <w:jc w:val="both"/>
        <w:rPr>
          <w:rFonts w:ascii="Palatino Linotype" w:eastAsia="Times New Roman" w:hAnsi="Palatino Linotype" w:cs="Times New Roman"/>
        </w:rPr>
      </w:pPr>
      <w:proofErr w:type="spellStart"/>
      <w:r w:rsidRPr="00F7575B">
        <w:rPr>
          <w:rFonts w:ascii="Palatino Linotype" w:eastAsia="Times New Roman" w:hAnsi="Palatino Linotype" w:cs="Times New Roman"/>
        </w:rPr>
        <w:t>Interventionary</w:t>
      </w:r>
      <w:proofErr w:type="spellEnd"/>
      <w:r w:rsidRPr="00F7575B">
        <w:rPr>
          <w:rFonts w:ascii="Palatino Linotype" w:eastAsia="Times New Roman" w:hAnsi="Palatino Linotype" w:cs="Times New Roman"/>
        </w:rPr>
        <w:t xml:space="preserve"> studies involving animals or humans, and other studies that re-quire ethical approval, must list the authority that provided approval and the </w:t>
      </w:r>
      <w:proofErr w:type="spellStart"/>
      <w:r w:rsidRPr="00F7575B">
        <w:rPr>
          <w:rFonts w:ascii="Palatino Linotype" w:eastAsia="Times New Roman" w:hAnsi="Palatino Linotype" w:cs="Times New Roman"/>
        </w:rPr>
        <w:t>corre-sponding</w:t>
      </w:r>
      <w:proofErr w:type="spellEnd"/>
      <w:r w:rsidRPr="00F7575B">
        <w:rPr>
          <w:rFonts w:ascii="Palatino Linotype" w:eastAsia="Times New Roman" w:hAnsi="Palatino Linotype" w:cs="Times New Roman"/>
        </w:rPr>
        <w:t xml:space="preserve"> ethical approval code. </w:t>
      </w:r>
    </w:p>
    <w:p w14:paraId="22EF63FE" w14:textId="77777777" w:rsidR="00AA73F1" w:rsidRPr="00F7575B" w:rsidRDefault="00AA73F1" w:rsidP="00AA73F1">
      <w:pPr>
        <w:jc w:val="both"/>
        <w:rPr>
          <w:rFonts w:ascii="Palatino Linotype" w:eastAsia="Times New Roman" w:hAnsi="Palatino Linotype" w:cs="Times New Roman"/>
        </w:rPr>
      </w:pPr>
    </w:p>
    <w:p w14:paraId="54DBDC77" w14:textId="77777777" w:rsidR="00AA73F1" w:rsidRPr="00F7575B" w:rsidRDefault="00AA73F1" w:rsidP="000C35E2">
      <w:pPr>
        <w:numPr>
          <w:ilvl w:val="0"/>
          <w:numId w:val="3"/>
        </w:numPr>
        <w:pBdr>
          <w:top w:val="nil"/>
          <w:left w:val="nil"/>
          <w:bottom w:val="nil"/>
          <w:right w:val="nil"/>
          <w:between w:val="nil"/>
        </w:pBdr>
        <w:ind w:left="426" w:hanging="426"/>
        <w:jc w:val="both"/>
        <w:rPr>
          <w:rFonts w:ascii="Palatino Linotype" w:eastAsia="Times New Roman" w:hAnsi="Palatino Linotype" w:cs="Times New Roman"/>
          <w:b/>
          <w:color w:val="000000"/>
        </w:rPr>
      </w:pPr>
      <w:r w:rsidRPr="00F7575B">
        <w:rPr>
          <w:rFonts w:ascii="Palatino Linotype" w:eastAsia="Times New Roman" w:hAnsi="Palatino Linotype" w:cs="Times New Roman"/>
          <w:b/>
          <w:color w:val="000000"/>
        </w:rPr>
        <w:t>RESULT AND DISCUSSION</w:t>
      </w:r>
    </w:p>
    <w:p w14:paraId="11A5AF3A" w14:textId="77777777" w:rsidR="00AA73F1" w:rsidRPr="00F7575B" w:rsidRDefault="00AA73F1" w:rsidP="00AA73F1">
      <w:pPr>
        <w:spacing w:before="120"/>
        <w:jc w:val="both"/>
        <w:rPr>
          <w:rFonts w:ascii="Palatino Linotype" w:eastAsia="Times New Roman" w:hAnsi="Palatino Linotype" w:cs="Times New Roman"/>
        </w:rPr>
      </w:pPr>
      <w:r w:rsidRPr="00F7575B">
        <w:rPr>
          <w:rFonts w:ascii="Palatino Linotype" w:eastAsia="Times New Roman" w:hAnsi="Palatino Linotype" w:cs="Times New Roman"/>
        </w:rPr>
        <w:t>This section may be divided by subheadings. It should provide a concise and pre-</w:t>
      </w:r>
      <w:proofErr w:type="spellStart"/>
      <w:r w:rsidRPr="00F7575B">
        <w:rPr>
          <w:rFonts w:ascii="Palatino Linotype" w:eastAsia="Times New Roman" w:hAnsi="Palatino Linotype" w:cs="Times New Roman"/>
        </w:rPr>
        <w:t>cise</w:t>
      </w:r>
      <w:proofErr w:type="spellEnd"/>
      <w:r w:rsidRPr="00F7575B">
        <w:rPr>
          <w:rFonts w:ascii="Palatino Linotype" w:eastAsia="Times New Roman" w:hAnsi="Palatino Linotype" w:cs="Times New Roman"/>
        </w:rPr>
        <w:t xml:space="preserve"> description of the experimental results, their interpretation, as well as the </w:t>
      </w:r>
      <w:proofErr w:type="spellStart"/>
      <w:r w:rsidRPr="00F7575B">
        <w:rPr>
          <w:rFonts w:ascii="Palatino Linotype" w:eastAsia="Times New Roman" w:hAnsi="Palatino Linotype" w:cs="Times New Roman"/>
        </w:rPr>
        <w:t>experi</w:t>
      </w:r>
      <w:proofErr w:type="spellEnd"/>
      <w:r w:rsidRPr="00F7575B">
        <w:rPr>
          <w:rFonts w:ascii="Palatino Linotype" w:eastAsia="Times New Roman" w:hAnsi="Palatino Linotype" w:cs="Times New Roman"/>
        </w:rPr>
        <w:t>-mental conclusions that can be drawn.</w:t>
      </w:r>
    </w:p>
    <w:p w14:paraId="1C40106D"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Subsection</w:t>
      </w:r>
    </w:p>
    <w:p w14:paraId="60C2DC98"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Subsubsection</w:t>
      </w:r>
    </w:p>
    <w:p w14:paraId="2E95997F"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Bulleted lists look like this:</w:t>
      </w:r>
    </w:p>
    <w:p w14:paraId="3C2E74A7"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w:t>
      </w:r>
      <w:r w:rsidRPr="00F7575B">
        <w:rPr>
          <w:rFonts w:ascii="Palatino Linotype" w:eastAsia="Times New Roman" w:hAnsi="Palatino Linotype" w:cs="Times New Roman"/>
        </w:rPr>
        <w:tab/>
        <w:t>First bullet;</w:t>
      </w:r>
    </w:p>
    <w:p w14:paraId="5D3E0A80"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w:t>
      </w:r>
      <w:r w:rsidRPr="00F7575B">
        <w:rPr>
          <w:rFonts w:ascii="Palatino Linotype" w:eastAsia="Times New Roman" w:hAnsi="Palatino Linotype" w:cs="Times New Roman"/>
        </w:rPr>
        <w:tab/>
        <w:t>Second bullet;</w:t>
      </w:r>
    </w:p>
    <w:p w14:paraId="3025B68E"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w:t>
      </w:r>
      <w:r w:rsidRPr="00F7575B">
        <w:rPr>
          <w:rFonts w:ascii="Palatino Linotype" w:eastAsia="Times New Roman" w:hAnsi="Palatino Linotype" w:cs="Times New Roman"/>
        </w:rPr>
        <w:tab/>
        <w:t>Third bullet.</w:t>
      </w:r>
    </w:p>
    <w:p w14:paraId="31D92833"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Numbered lists can be added as follows:</w:t>
      </w:r>
    </w:p>
    <w:p w14:paraId="72E7F25C"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1.</w:t>
      </w:r>
      <w:r w:rsidRPr="00F7575B">
        <w:rPr>
          <w:rFonts w:ascii="Palatino Linotype" w:eastAsia="Times New Roman" w:hAnsi="Palatino Linotype" w:cs="Times New Roman"/>
        </w:rPr>
        <w:tab/>
        <w:t>First item;</w:t>
      </w:r>
    </w:p>
    <w:p w14:paraId="4749985A"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2.</w:t>
      </w:r>
      <w:r w:rsidRPr="00F7575B">
        <w:rPr>
          <w:rFonts w:ascii="Palatino Linotype" w:eastAsia="Times New Roman" w:hAnsi="Palatino Linotype" w:cs="Times New Roman"/>
        </w:rPr>
        <w:tab/>
        <w:t>Second item;</w:t>
      </w:r>
    </w:p>
    <w:p w14:paraId="6D6681F2"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3.</w:t>
      </w:r>
      <w:r w:rsidRPr="00F7575B">
        <w:rPr>
          <w:rFonts w:ascii="Palatino Linotype" w:eastAsia="Times New Roman" w:hAnsi="Palatino Linotype" w:cs="Times New Roman"/>
        </w:rPr>
        <w:tab/>
        <w:t>Third item.</w:t>
      </w:r>
    </w:p>
    <w:p w14:paraId="1094052C"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The text continues here.</w:t>
      </w:r>
    </w:p>
    <w:p w14:paraId="19971DF6"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Figures, Tables and Schemes</w:t>
      </w:r>
    </w:p>
    <w:p w14:paraId="556529F4"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All figures and tables should be cited in the main text as Figure 1, Table 1, etc.</w:t>
      </w:r>
    </w:p>
    <w:p w14:paraId="25074956" w14:textId="77777777" w:rsidR="00AA73F1" w:rsidRPr="00F7575B" w:rsidRDefault="00AA73F1" w:rsidP="00AA73F1">
      <w:pPr>
        <w:ind w:firstLine="426"/>
        <w:jc w:val="both"/>
        <w:rPr>
          <w:rFonts w:ascii="Palatino Linotype" w:eastAsia="Times New Roman" w:hAnsi="Palatino Linotype" w:cs="Times New Roman"/>
        </w:rPr>
      </w:pPr>
      <w:r w:rsidRPr="00F7575B">
        <w:rPr>
          <w:rFonts w:ascii="Palatino Linotype" w:eastAsia="Times New Roman" w:hAnsi="Palatino Linotype" w:cs="Times New Roman"/>
        </w:rPr>
        <w:t xml:space="preserve"> </w:t>
      </w:r>
    </w:p>
    <w:p w14:paraId="23953DF6" w14:textId="77777777" w:rsidR="00AA73F1" w:rsidRPr="00F7575B" w:rsidRDefault="00AA73F1" w:rsidP="00AA73F1">
      <w:pPr>
        <w:ind w:firstLine="426"/>
        <w:jc w:val="center"/>
        <w:rPr>
          <w:rFonts w:ascii="Palatino Linotype" w:eastAsia="Times New Roman" w:hAnsi="Palatino Linotype" w:cs="Times New Roman"/>
        </w:rPr>
      </w:pPr>
      <w:r w:rsidRPr="00F7575B">
        <w:rPr>
          <w:rFonts w:ascii="Palatino Linotype" w:eastAsia="Times New Roman" w:hAnsi="Palatino Linotype" w:cs="Times New Roman"/>
          <w:noProof/>
        </w:rPr>
        <w:drawing>
          <wp:inline distT="0" distB="0" distL="0" distR="0" wp14:anchorId="7C37F09C" wp14:editId="5F7F4EC1">
            <wp:extent cx="2537460" cy="2538253"/>
            <wp:effectExtent l="0" t="0" r="0" b="0"/>
            <wp:docPr id="19711683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593386" cy="2594196"/>
                    </a:xfrm>
                    <a:prstGeom prst="rect">
                      <a:avLst/>
                    </a:prstGeom>
                    <a:noFill/>
                    <a:ln>
                      <a:noFill/>
                    </a:ln>
                    <a:extLst>
                      <a:ext uri="{53640926-AAD7-44D8-BBD7-CCE9431645EC}">
                        <a14:shadowObscured xmlns:a14="http://schemas.microsoft.com/office/drawing/2010/main"/>
                      </a:ext>
                    </a:extLst>
                  </pic:spPr>
                </pic:pic>
              </a:graphicData>
            </a:graphic>
          </wp:inline>
        </w:drawing>
      </w:r>
    </w:p>
    <w:p w14:paraId="2F76D86A" w14:textId="77777777" w:rsidR="00AA73F1" w:rsidRPr="00F7575B" w:rsidRDefault="00AA73F1" w:rsidP="00AA73F1">
      <w:pPr>
        <w:tabs>
          <w:tab w:val="left" w:pos="1547"/>
        </w:tabs>
        <w:jc w:val="both"/>
        <w:rPr>
          <w:rFonts w:ascii="Palatino Linotype" w:eastAsia="Times New Roman" w:hAnsi="Palatino Linotype" w:cs="Times New Roman"/>
        </w:rPr>
      </w:pPr>
      <w:r>
        <w:rPr>
          <w:rFonts w:ascii="Palatino Linotype" w:eastAsia="Times New Roman" w:hAnsi="Palatino Linotype" w:cs="Times New Roman"/>
        </w:rPr>
        <w:tab/>
      </w:r>
    </w:p>
    <w:p w14:paraId="7D59305F" w14:textId="77777777" w:rsidR="00AA73F1" w:rsidRPr="00F7575B" w:rsidRDefault="00AA73F1" w:rsidP="00AA73F1">
      <w:pPr>
        <w:ind w:firstLine="426"/>
        <w:jc w:val="center"/>
        <w:rPr>
          <w:rFonts w:ascii="Palatino Linotype" w:eastAsia="Times New Roman" w:hAnsi="Palatino Linotype" w:cs="Times New Roman"/>
        </w:rPr>
      </w:pPr>
      <w:r w:rsidRPr="00226A9D">
        <w:rPr>
          <w:rFonts w:ascii="Palatino Linotype" w:eastAsia="Times New Roman" w:hAnsi="Palatino Linotype" w:cs="Times New Roman"/>
          <w:b/>
          <w:bCs/>
        </w:rPr>
        <w:t>Figure 1.</w:t>
      </w:r>
      <w:r w:rsidRPr="00F7575B">
        <w:rPr>
          <w:rFonts w:ascii="Palatino Linotype" w:eastAsia="Times New Roman" w:hAnsi="Palatino Linotype" w:cs="Times New Roman"/>
        </w:rPr>
        <w:t xml:space="preserve"> This is a figure. Schemes follow the same formatting.</w:t>
      </w:r>
    </w:p>
    <w:p w14:paraId="61A1B2DB" w14:textId="77777777" w:rsidR="00AA73F1" w:rsidRPr="00F7575B" w:rsidRDefault="00AA73F1" w:rsidP="00AA73F1">
      <w:pPr>
        <w:ind w:firstLine="426"/>
        <w:jc w:val="both"/>
        <w:rPr>
          <w:rFonts w:ascii="Palatino Linotype" w:eastAsia="Times New Roman" w:hAnsi="Palatino Linotype" w:cs="Times New Roman"/>
        </w:rPr>
      </w:pPr>
    </w:p>
    <w:p w14:paraId="13576FA0" w14:textId="77777777" w:rsidR="00AA73F1" w:rsidRPr="00F7575B" w:rsidRDefault="00AA73F1" w:rsidP="00AA73F1">
      <w:pPr>
        <w:jc w:val="both"/>
        <w:rPr>
          <w:rFonts w:ascii="Palatino Linotype" w:eastAsia="Times New Roman" w:hAnsi="Palatino Linotype" w:cs="Times New Roman"/>
        </w:rPr>
      </w:pPr>
      <w:r w:rsidRPr="00F7575B">
        <w:rPr>
          <w:rFonts w:ascii="Palatino Linotype" w:eastAsia="Times New Roman" w:hAnsi="Palatino Linotype" w:cs="Times New Roman"/>
        </w:rPr>
        <w:lastRenderedPageBreak/>
        <w:t>In this section, Authors are required to emphasize the analysis of the condition before and after the programs/activities of community engagement are implemented. The analysis should be completed with a further discussion on the participation of the community as well as the impacts that are gained by the community. It will be good additional content if the Authors also include the adoption of innovation by the community.</w:t>
      </w:r>
    </w:p>
    <w:p w14:paraId="1C620E77" w14:textId="77777777" w:rsidR="00AA73F1" w:rsidRPr="00F7575B" w:rsidRDefault="00AA73F1" w:rsidP="00AA73F1">
      <w:pPr>
        <w:jc w:val="both"/>
        <w:rPr>
          <w:rFonts w:ascii="Palatino Linotype" w:eastAsia="Times New Roman" w:hAnsi="Palatino Linotype" w:cs="Times New Roman"/>
        </w:rPr>
      </w:pPr>
    </w:p>
    <w:p w14:paraId="78D1ADB0" w14:textId="77777777" w:rsidR="00AA73F1" w:rsidRPr="00C744B7" w:rsidRDefault="00AA73F1" w:rsidP="00AA73F1">
      <w:pPr>
        <w:numPr>
          <w:ilvl w:val="0"/>
          <w:numId w:val="2"/>
        </w:numPr>
        <w:pBdr>
          <w:top w:val="nil"/>
          <w:left w:val="nil"/>
          <w:bottom w:val="nil"/>
          <w:right w:val="nil"/>
          <w:between w:val="nil"/>
        </w:pBdr>
        <w:ind w:left="426" w:hanging="426"/>
        <w:jc w:val="both"/>
        <w:rPr>
          <w:rFonts w:ascii="Palatino Linotype" w:eastAsia="Times New Roman" w:hAnsi="Palatino Linotype" w:cs="Times New Roman"/>
          <w:color w:val="000000"/>
          <w:sz w:val="20"/>
          <w:szCs w:val="20"/>
        </w:rPr>
      </w:pPr>
      <w:r w:rsidRPr="00F7575B">
        <w:rPr>
          <w:rFonts w:ascii="Palatino Linotype" w:eastAsia="Times New Roman" w:hAnsi="Palatino Linotype" w:cs="Times New Roman"/>
          <w:color w:val="000000"/>
        </w:rPr>
        <w:t>Tables</w:t>
      </w:r>
    </w:p>
    <w:p w14:paraId="1F013D90" w14:textId="77777777" w:rsidR="00AA73F1" w:rsidRPr="00F7575B" w:rsidRDefault="00AA73F1" w:rsidP="00AA73F1">
      <w:pPr>
        <w:pStyle w:val="MDPI41tablecaption"/>
        <w:ind w:left="0"/>
        <w:rPr>
          <w:sz w:val="20"/>
          <w:szCs w:val="20"/>
        </w:rPr>
      </w:pPr>
      <w:r w:rsidRPr="00F7575B">
        <w:rPr>
          <w:b/>
          <w:sz w:val="20"/>
          <w:szCs w:val="20"/>
        </w:rPr>
        <w:t>Table 1.</w:t>
      </w:r>
      <w:r w:rsidRPr="00F7575B">
        <w:rPr>
          <w:sz w:val="20"/>
          <w:szCs w:val="20"/>
        </w:rPr>
        <w:t xml:space="preserve"> This is a table. Tables should be placed in the main text near to the first time they are cited.</w:t>
      </w:r>
    </w:p>
    <w:tbl>
      <w:tblPr>
        <w:tblW w:w="7857" w:type="dxa"/>
        <w:tblInd w:w="899"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A73F1" w:rsidRPr="00F7575B" w14:paraId="127BB445" w14:textId="77777777" w:rsidTr="00A750BE">
        <w:trPr>
          <w:trHeight w:val="350"/>
        </w:trPr>
        <w:tc>
          <w:tcPr>
            <w:tcW w:w="2619" w:type="dxa"/>
            <w:tcBorders>
              <w:bottom w:val="single" w:sz="4" w:space="0" w:color="auto"/>
            </w:tcBorders>
            <w:shd w:val="clear" w:color="auto" w:fill="auto"/>
            <w:vAlign w:val="center"/>
          </w:tcPr>
          <w:p w14:paraId="0DA38446" w14:textId="77777777" w:rsidR="00AA73F1" w:rsidRPr="00F7575B" w:rsidRDefault="00AA73F1" w:rsidP="00A750BE">
            <w:pPr>
              <w:pStyle w:val="MDPI42tablebody"/>
              <w:spacing w:line="240" w:lineRule="auto"/>
              <w:rPr>
                <w:b/>
                <w:snapToGrid/>
              </w:rPr>
            </w:pPr>
            <w:r w:rsidRPr="00F7575B">
              <w:rPr>
                <w:b/>
                <w:snapToGrid/>
              </w:rPr>
              <w:t>Title 1</w:t>
            </w:r>
          </w:p>
        </w:tc>
        <w:tc>
          <w:tcPr>
            <w:tcW w:w="2619" w:type="dxa"/>
            <w:tcBorders>
              <w:bottom w:val="single" w:sz="4" w:space="0" w:color="auto"/>
            </w:tcBorders>
            <w:shd w:val="clear" w:color="auto" w:fill="auto"/>
            <w:vAlign w:val="center"/>
          </w:tcPr>
          <w:p w14:paraId="5516256E" w14:textId="77777777" w:rsidR="00AA73F1" w:rsidRPr="00F7575B" w:rsidRDefault="00AA73F1" w:rsidP="00A750BE">
            <w:pPr>
              <w:pStyle w:val="MDPI42tablebody"/>
              <w:spacing w:line="240" w:lineRule="auto"/>
              <w:rPr>
                <w:b/>
                <w:snapToGrid/>
              </w:rPr>
            </w:pPr>
            <w:r w:rsidRPr="00F7575B">
              <w:rPr>
                <w:b/>
                <w:snapToGrid/>
              </w:rPr>
              <w:t>Title 2</w:t>
            </w:r>
          </w:p>
        </w:tc>
        <w:tc>
          <w:tcPr>
            <w:tcW w:w="2619" w:type="dxa"/>
            <w:tcBorders>
              <w:bottom w:val="single" w:sz="4" w:space="0" w:color="auto"/>
            </w:tcBorders>
            <w:shd w:val="clear" w:color="auto" w:fill="auto"/>
            <w:vAlign w:val="center"/>
          </w:tcPr>
          <w:p w14:paraId="4DA6C90C" w14:textId="77777777" w:rsidR="00AA73F1" w:rsidRPr="00F7575B" w:rsidRDefault="00AA73F1" w:rsidP="00A750BE">
            <w:pPr>
              <w:pStyle w:val="MDPI42tablebody"/>
              <w:spacing w:line="240" w:lineRule="auto"/>
              <w:rPr>
                <w:b/>
                <w:snapToGrid/>
              </w:rPr>
            </w:pPr>
            <w:r w:rsidRPr="00F7575B">
              <w:rPr>
                <w:b/>
                <w:snapToGrid/>
              </w:rPr>
              <w:t>Title 3</w:t>
            </w:r>
          </w:p>
        </w:tc>
      </w:tr>
      <w:tr w:rsidR="00AA73F1" w:rsidRPr="00F7575B" w14:paraId="6312640E" w14:textId="77777777" w:rsidTr="00A750BE">
        <w:tc>
          <w:tcPr>
            <w:tcW w:w="2619" w:type="dxa"/>
            <w:shd w:val="clear" w:color="auto" w:fill="auto"/>
            <w:vAlign w:val="center"/>
          </w:tcPr>
          <w:p w14:paraId="2EBF658D" w14:textId="77777777" w:rsidR="00AA73F1" w:rsidRPr="00F7575B" w:rsidRDefault="00AA73F1" w:rsidP="00A750BE">
            <w:pPr>
              <w:pStyle w:val="MDPI42tablebody"/>
              <w:spacing w:line="240" w:lineRule="auto"/>
            </w:pPr>
            <w:r w:rsidRPr="00F7575B">
              <w:t>entry 1</w:t>
            </w:r>
          </w:p>
        </w:tc>
        <w:tc>
          <w:tcPr>
            <w:tcW w:w="2619" w:type="dxa"/>
            <w:shd w:val="clear" w:color="auto" w:fill="auto"/>
            <w:vAlign w:val="center"/>
          </w:tcPr>
          <w:p w14:paraId="7FA7ABAF" w14:textId="77777777" w:rsidR="00AA73F1" w:rsidRPr="00F7575B" w:rsidRDefault="00AA73F1" w:rsidP="00A750BE">
            <w:pPr>
              <w:pStyle w:val="MDPI42tablebody"/>
              <w:spacing w:line="240" w:lineRule="auto"/>
            </w:pPr>
            <w:r w:rsidRPr="00F7575B">
              <w:t>data</w:t>
            </w:r>
          </w:p>
        </w:tc>
        <w:tc>
          <w:tcPr>
            <w:tcW w:w="2619" w:type="dxa"/>
            <w:shd w:val="clear" w:color="auto" w:fill="auto"/>
            <w:vAlign w:val="center"/>
          </w:tcPr>
          <w:p w14:paraId="5E725421" w14:textId="77777777" w:rsidR="00AA73F1" w:rsidRPr="00F7575B" w:rsidRDefault="00AA73F1" w:rsidP="00A750BE">
            <w:pPr>
              <w:pStyle w:val="MDPI42tablebody"/>
              <w:spacing w:line="240" w:lineRule="auto"/>
            </w:pPr>
            <w:r w:rsidRPr="00F7575B">
              <w:t>data</w:t>
            </w:r>
          </w:p>
        </w:tc>
      </w:tr>
      <w:tr w:rsidR="00AA73F1" w:rsidRPr="00F7575B" w14:paraId="2288EC68" w14:textId="77777777" w:rsidTr="00A750BE">
        <w:tc>
          <w:tcPr>
            <w:tcW w:w="2619" w:type="dxa"/>
            <w:shd w:val="clear" w:color="auto" w:fill="auto"/>
            <w:vAlign w:val="center"/>
          </w:tcPr>
          <w:p w14:paraId="539566C5" w14:textId="77777777" w:rsidR="00AA73F1" w:rsidRPr="00F7575B" w:rsidRDefault="00AA73F1" w:rsidP="00A750BE">
            <w:pPr>
              <w:pStyle w:val="MDPI42tablebody"/>
              <w:spacing w:line="240" w:lineRule="auto"/>
            </w:pPr>
            <w:r w:rsidRPr="00F7575B">
              <w:t>entry 2</w:t>
            </w:r>
          </w:p>
        </w:tc>
        <w:tc>
          <w:tcPr>
            <w:tcW w:w="2619" w:type="dxa"/>
            <w:shd w:val="clear" w:color="auto" w:fill="auto"/>
            <w:vAlign w:val="center"/>
          </w:tcPr>
          <w:p w14:paraId="25946CCF" w14:textId="77777777" w:rsidR="00AA73F1" w:rsidRPr="00F7575B" w:rsidRDefault="00AA73F1" w:rsidP="00A750BE">
            <w:pPr>
              <w:pStyle w:val="MDPI42tablebody"/>
              <w:spacing w:line="240" w:lineRule="auto"/>
            </w:pPr>
            <w:r w:rsidRPr="00F7575B">
              <w:t>data</w:t>
            </w:r>
          </w:p>
        </w:tc>
        <w:tc>
          <w:tcPr>
            <w:tcW w:w="2619" w:type="dxa"/>
            <w:shd w:val="clear" w:color="auto" w:fill="auto"/>
            <w:vAlign w:val="center"/>
          </w:tcPr>
          <w:p w14:paraId="4A1F017D" w14:textId="77777777" w:rsidR="00AA73F1" w:rsidRPr="00F7575B" w:rsidRDefault="00AA73F1" w:rsidP="00A750BE">
            <w:pPr>
              <w:pStyle w:val="MDPI42tablebody"/>
              <w:spacing w:line="240" w:lineRule="auto"/>
            </w:pPr>
            <w:r w:rsidRPr="00F7575B">
              <w:t xml:space="preserve">data </w:t>
            </w:r>
            <w:r w:rsidRPr="00F7575B">
              <w:rPr>
                <w:vertAlign w:val="superscript"/>
              </w:rPr>
              <w:t>1</w:t>
            </w:r>
          </w:p>
        </w:tc>
      </w:tr>
    </w:tbl>
    <w:p w14:paraId="79E21D02" w14:textId="77777777" w:rsidR="00AA73F1" w:rsidRDefault="00AA73F1" w:rsidP="00AA73F1">
      <w:pPr>
        <w:pStyle w:val="MDPI43tablefooter"/>
        <w:ind w:left="0"/>
        <w:jc w:val="left"/>
      </w:pPr>
      <w:r>
        <w:rPr>
          <w:vertAlign w:val="superscript"/>
        </w:rPr>
        <w:t xml:space="preserve">                                 </w:t>
      </w:r>
      <w:r w:rsidRPr="00325902">
        <w:rPr>
          <w:vertAlign w:val="superscript"/>
        </w:rPr>
        <w:t>1</w:t>
      </w:r>
      <w:r w:rsidRPr="00325902">
        <w:t xml:space="preserve"> Tables may have a footer.</w:t>
      </w:r>
    </w:p>
    <w:p w14:paraId="727FBDA6" w14:textId="77777777" w:rsidR="00AA73F1" w:rsidRDefault="00AA73F1" w:rsidP="00AA73F1">
      <w:pPr>
        <w:ind w:left="2410" w:right="2408"/>
        <w:jc w:val="both"/>
        <w:rPr>
          <w:rFonts w:ascii="Palatino Linotype" w:hAnsi="Palatino Linotype"/>
        </w:rPr>
      </w:pPr>
    </w:p>
    <w:p w14:paraId="299B871C" w14:textId="77777777" w:rsidR="00AA73F1" w:rsidRPr="00F7575B" w:rsidRDefault="00AA73F1" w:rsidP="00AA73F1">
      <w:pPr>
        <w:ind w:left="2410" w:right="2408"/>
        <w:jc w:val="both"/>
        <w:rPr>
          <w:rFonts w:ascii="Palatino Linotype" w:eastAsia="Times New Roman" w:hAnsi="Palatino Linotype" w:cs="Times New Roman"/>
        </w:rPr>
      </w:pPr>
      <w:r w:rsidRPr="00F7575B">
        <w:rPr>
          <w:rFonts w:ascii="Palatino Linotype" w:hAnsi="Palatino Linotype"/>
        </w:rPr>
        <w:t>The text continues here (Figure 2 and Table 2</w:t>
      </w:r>
      <w:r w:rsidRPr="00F7575B">
        <w:rPr>
          <w:rFonts w:ascii="Palatino Linotype" w:eastAsia="Times New Roman" w:hAnsi="Palatino Linotype" w:cs="Times New Roman"/>
        </w:rPr>
        <w:t>.)</w:t>
      </w:r>
    </w:p>
    <w:p w14:paraId="4E9B161C" w14:textId="77777777" w:rsidR="00AA73F1" w:rsidRDefault="00AA73F1" w:rsidP="00AA73F1">
      <w:pPr>
        <w:ind w:left="2410" w:right="2408"/>
        <w:jc w:val="both"/>
        <w:rPr>
          <w:rFonts w:ascii="Palatino Linotype" w:eastAsia="Times New Roman" w:hAnsi="Palatino Linotype" w:cs="Times New Roman"/>
          <w:sz w:val="20"/>
          <w:szCs w:val="20"/>
        </w:rPr>
      </w:pPr>
    </w:p>
    <w:tbl>
      <w:tblPr>
        <w:tblW w:w="8325" w:type="dxa"/>
        <w:tblInd w:w="664" w:type="dxa"/>
        <w:tblLook w:val="0000" w:firstRow="0" w:lastRow="0" w:firstColumn="0" w:lastColumn="0" w:noHBand="0" w:noVBand="0"/>
      </w:tblPr>
      <w:tblGrid>
        <w:gridCol w:w="4057"/>
        <w:gridCol w:w="4268"/>
      </w:tblGrid>
      <w:tr w:rsidR="00AA73F1" w:rsidRPr="00196D5A" w14:paraId="7D144439" w14:textId="77777777" w:rsidTr="00A750BE">
        <w:tc>
          <w:tcPr>
            <w:tcW w:w="4057" w:type="dxa"/>
            <w:shd w:val="clear" w:color="auto" w:fill="auto"/>
            <w:vAlign w:val="center"/>
          </w:tcPr>
          <w:p w14:paraId="2EAC2151" w14:textId="77777777" w:rsidR="00AA73F1" w:rsidRPr="00196D5A" w:rsidRDefault="00AA73F1" w:rsidP="00A750BE">
            <w:pPr>
              <w:pStyle w:val="MDPI52figure"/>
              <w:spacing w:before="0"/>
            </w:pPr>
            <w:r w:rsidRPr="00196D5A">
              <w:rPr>
                <w:noProof/>
              </w:rPr>
              <w:drawing>
                <wp:inline distT="0" distB="0" distL="0" distR="0" wp14:anchorId="3E373BC9" wp14:editId="67FD6130">
                  <wp:extent cx="1616149" cy="1616149"/>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36433" cy="1636433"/>
                          </a:xfrm>
                          <a:prstGeom prst="rect">
                            <a:avLst/>
                          </a:prstGeom>
                          <a:solidFill>
                            <a:srgbClr val="FFFFFF"/>
                          </a:solidFill>
                          <a:ln>
                            <a:noFill/>
                          </a:ln>
                        </pic:spPr>
                      </pic:pic>
                    </a:graphicData>
                  </a:graphic>
                </wp:inline>
              </w:drawing>
            </w:r>
          </w:p>
        </w:tc>
        <w:tc>
          <w:tcPr>
            <w:tcW w:w="4268" w:type="dxa"/>
          </w:tcPr>
          <w:p w14:paraId="1C86DE8B" w14:textId="77777777" w:rsidR="00AA73F1" w:rsidRPr="00196D5A" w:rsidRDefault="00AA73F1" w:rsidP="00A750BE">
            <w:pPr>
              <w:pStyle w:val="MDPI52figure"/>
              <w:spacing w:before="0"/>
            </w:pPr>
            <w:r w:rsidRPr="00196D5A">
              <w:rPr>
                <w:noProof/>
              </w:rPr>
              <w:drawing>
                <wp:inline distT="0" distB="0" distL="0" distR="0" wp14:anchorId="7E86601A" wp14:editId="0421B458">
                  <wp:extent cx="1616149" cy="1616149"/>
                  <wp:effectExtent l="0" t="0" r="0" b="0"/>
                  <wp:docPr id="149320948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35713" cy="1635713"/>
                          </a:xfrm>
                          <a:prstGeom prst="rect">
                            <a:avLst/>
                          </a:prstGeom>
                          <a:solidFill>
                            <a:srgbClr val="FFFFFF"/>
                          </a:solidFill>
                          <a:ln>
                            <a:noFill/>
                          </a:ln>
                        </pic:spPr>
                      </pic:pic>
                    </a:graphicData>
                  </a:graphic>
                </wp:inline>
              </w:drawing>
            </w:r>
          </w:p>
        </w:tc>
      </w:tr>
    </w:tbl>
    <w:p w14:paraId="0D8A34B9" w14:textId="77777777" w:rsidR="00AA73F1" w:rsidRDefault="00AA73F1" w:rsidP="00AA73F1">
      <w:pPr>
        <w:ind w:left="2410" w:right="2408"/>
        <w:jc w:val="both"/>
        <w:rPr>
          <w:rFonts w:ascii="Palatino Linotype" w:eastAsia="Times New Roman" w:hAnsi="Palatino Linotype" w:cs="Times New Roman"/>
          <w:sz w:val="20"/>
          <w:szCs w:val="20"/>
        </w:rPr>
      </w:pPr>
    </w:p>
    <w:p w14:paraId="0A1553FC" w14:textId="77777777" w:rsidR="00AA73F1" w:rsidRPr="00F7575B" w:rsidRDefault="00AA73F1" w:rsidP="00AA73F1">
      <w:pPr>
        <w:ind w:left="1843" w:right="2408"/>
        <w:jc w:val="both"/>
        <w:rPr>
          <w:rFonts w:ascii="Palatino Linotype" w:eastAsia="Times New Roman" w:hAnsi="Palatino Linotype" w:cs="Times New Roman"/>
          <w:sz w:val="20"/>
          <w:szCs w:val="20"/>
        </w:rPr>
      </w:pPr>
      <w:r w:rsidRPr="00F7575B">
        <w:rPr>
          <w:rFonts w:ascii="Palatino Linotype" w:hAnsi="Palatino Linotype"/>
          <w:b/>
          <w:sz w:val="20"/>
          <w:szCs w:val="20"/>
        </w:rPr>
        <w:t xml:space="preserve">Figure 2. </w:t>
      </w:r>
      <w:r w:rsidRPr="00F7575B">
        <w:rPr>
          <w:rFonts w:ascii="Palatino Linotype" w:hAnsi="Palatino Linotype"/>
          <w:sz w:val="20"/>
          <w:szCs w:val="20"/>
        </w:rPr>
        <w:t>This is a figure. Schemes follow another format. If there are multiple panels, they should be listed as: (</w:t>
      </w:r>
      <w:r w:rsidRPr="00F7575B">
        <w:rPr>
          <w:rFonts w:ascii="Palatino Linotype" w:hAnsi="Palatino Linotype"/>
          <w:b/>
          <w:sz w:val="20"/>
          <w:szCs w:val="20"/>
        </w:rPr>
        <w:t>a</w:t>
      </w:r>
      <w:r w:rsidRPr="00F7575B">
        <w:rPr>
          <w:rFonts w:ascii="Palatino Linotype" w:hAnsi="Palatino Linotype"/>
          <w:sz w:val="20"/>
          <w:szCs w:val="20"/>
        </w:rPr>
        <w:t>) Description of what is contained in the first panel; (</w:t>
      </w:r>
      <w:r w:rsidRPr="00F7575B">
        <w:rPr>
          <w:rFonts w:ascii="Palatino Linotype" w:hAnsi="Palatino Linotype"/>
          <w:b/>
          <w:sz w:val="20"/>
          <w:szCs w:val="20"/>
        </w:rPr>
        <w:t>b</w:t>
      </w:r>
      <w:r w:rsidRPr="00F7575B">
        <w:rPr>
          <w:rFonts w:ascii="Palatino Linotype" w:hAnsi="Palatino Linotype"/>
          <w:sz w:val="20"/>
          <w:szCs w:val="20"/>
        </w:rPr>
        <w:t>) Description of what is contained in the second panel. Figures should be placed in the main text near to the first time they are cited</w:t>
      </w:r>
    </w:p>
    <w:p w14:paraId="6F43958E" w14:textId="77777777" w:rsidR="00AA73F1" w:rsidRPr="00C744B7" w:rsidRDefault="00AA73F1" w:rsidP="00AA73F1">
      <w:pPr>
        <w:pBdr>
          <w:top w:val="nil"/>
          <w:left w:val="nil"/>
          <w:bottom w:val="nil"/>
          <w:right w:val="nil"/>
          <w:between w:val="nil"/>
        </w:pBdr>
        <w:jc w:val="both"/>
        <w:rPr>
          <w:rFonts w:ascii="Palatino Linotype" w:eastAsia="Times New Roman" w:hAnsi="Palatino Linotype" w:cs="Times New Roman"/>
          <w:color w:val="000000"/>
          <w:sz w:val="20"/>
          <w:szCs w:val="20"/>
        </w:rPr>
      </w:pPr>
    </w:p>
    <w:p w14:paraId="0ECD4C78" w14:textId="77777777" w:rsidR="00AA73F1" w:rsidRPr="00F7575B" w:rsidRDefault="00AA73F1" w:rsidP="00AA73F1">
      <w:pPr>
        <w:pBdr>
          <w:top w:val="nil"/>
          <w:left w:val="nil"/>
          <w:bottom w:val="nil"/>
          <w:right w:val="nil"/>
          <w:between w:val="nil"/>
        </w:pBdr>
        <w:spacing w:after="120"/>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b/>
          <w:bCs/>
          <w:color w:val="000000"/>
          <w:sz w:val="20"/>
          <w:szCs w:val="20"/>
          <w:lang w:bidi="en-US"/>
        </w:rPr>
        <w:t>Table 2</w:t>
      </w:r>
      <w:r w:rsidRPr="00F7575B">
        <w:rPr>
          <w:rFonts w:ascii="Palatino Linotype" w:eastAsia="Times New Roman" w:hAnsi="Palatino Linotype" w:cs="Times New Roman"/>
          <w:color w:val="000000"/>
          <w:sz w:val="20"/>
          <w:szCs w:val="20"/>
          <w:lang w:bidi="en-US"/>
        </w:rPr>
        <w:t>. This is a table. Tables should be placed in the main text near to the first time they are cited.</w:t>
      </w:r>
    </w:p>
    <w:tbl>
      <w:tblPr>
        <w:tblW w:w="959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16"/>
        <w:gridCol w:w="2834"/>
        <w:gridCol w:w="1574"/>
        <w:gridCol w:w="1574"/>
      </w:tblGrid>
      <w:tr w:rsidR="00AA73F1" w:rsidRPr="00F7575B" w14:paraId="0D685CC0" w14:textId="77777777" w:rsidTr="00A750BE">
        <w:trPr>
          <w:trHeight w:val="277"/>
        </w:trPr>
        <w:tc>
          <w:tcPr>
            <w:tcW w:w="3616" w:type="dxa"/>
            <w:tcBorders>
              <w:top w:val="single" w:sz="8" w:space="0" w:color="auto"/>
              <w:bottom w:val="single" w:sz="4" w:space="0" w:color="auto"/>
            </w:tcBorders>
            <w:shd w:val="clear" w:color="auto" w:fill="auto"/>
            <w:vAlign w:val="center"/>
          </w:tcPr>
          <w:p w14:paraId="74FB5003"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b/>
                <w:bCs/>
                <w:color w:val="000000"/>
                <w:sz w:val="20"/>
                <w:szCs w:val="20"/>
                <w:lang w:bidi="en-US"/>
              </w:rPr>
            </w:pPr>
            <w:r w:rsidRPr="00F7575B">
              <w:rPr>
                <w:rFonts w:ascii="Palatino Linotype" w:eastAsia="Times New Roman" w:hAnsi="Palatino Linotype" w:cs="Times New Roman"/>
                <w:b/>
                <w:bCs/>
                <w:color w:val="000000"/>
                <w:sz w:val="20"/>
                <w:szCs w:val="20"/>
                <w:lang w:bidi="en-US"/>
              </w:rPr>
              <w:t>Title 1</w:t>
            </w:r>
          </w:p>
        </w:tc>
        <w:tc>
          <w:tcPr>
            <w:tcW w:w="2834" w:type="dxa"/>
            <w:tcBorders>
              <w:top w:val="single" w:sz="8" w:space="0" w:color="auto"/>
              <w:bottom w:val="single" w:sz="4" w:space="0" w:color="auto"/>
            </w:tcBorders>
            <w:shd w:val="clear" w:color="auto" w:fill="auto"/>
            <w:vAlign w:val="center"/>
          </w:tcPr>
          <w:p w14:paraId="68397AAC"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b/>
                <w:bCs/>
                <w:color w:val="000000"/>
                <w:sz w:val="20"/>
                <w:szCs w:val="20"/>
                <w:lang w:bidi="en-US"/>
              </w:rPr>
            </w:pPr>
            <w:r w:rsidRPr="00F7575B">
              <w:rPr>
                <w:rFonts w:ascii="Palatino Linotype" w:eastAsia="Times New Roman" w:hAnsi="Palatino Linotype" w:cs="Times New Roman"/>
                <w:b/>
                <w:bCs/>
                <w:color w:val="000000"/>
                <w:sz w:val="20"/>
                <w:szCs w:val="20"/>
                <w:lang w:bidi="en-US"/>
              </w:rPr>
              <w:t>Title 2</w:t>
            </w:r>
          </w:p>
        </w:tc>
        <w:tc>
          <w:tcPr>
            <w:tcW w:w="1574" w:type="dxa"/>
            <w:tcBorders>
              <w:top w:val="single" w:sz="8" w:space="0" w:color="auto"/>
              <w:bottom w:val="single" w:sz="4" w:space="0" w:color="auto"/>
            </w:tcBorders>
            <w:shd w:val="clear" w:color="auto" w:fill="auto"/>
            <w:vAlign w:val="center"/>
            <w:hideMark/>
          </w:tcPr>
          <w:p w14:paraId="002414CB"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b/>
                <w:bCs/>
                <w:color w:val="000000"/>
                <w:sz w:val="20"/>
                <w:szCs w:val="20"/>
                <w:lang w:bidi="en-US"/>
              </w:rPr>
            </w:pPr>
            <w:r w:rsidRPr="00F7575B">
              <w:rPr>
                <w:rFonts w:ascii="Palatino Linotype" w:eastAsia="Times New Roman" w:hAnsi="Palatino Linotype" w:cs="Times New Roman"/>
                <w:b/>
                <w:bCs/>
                <w:color w:val="000000"/>
                <w:sz w:val="20"/>
                <w:szCs w:val="20"/>
                <w:lang w:bidi="en-US"/>
              </w:rPr>
              <w:t>Title 3</w:t>
            </w:r>
          </w:p>
        </w:tc>
        <w:tc>
          <w:tcPr>
            <w:tcW w:w="1574" w:type="dxa"/>
            <w:tcBorders>
              <w:top w:val="single" w:sz="8" w:space="0" w:color="auto"/>
              <w:bottom w:val="single" w:sz="4" w:space="0" w:color="auto"/>
            </w:tcBorders>
            <w:shd w:val="clear" w:color="auto" w:fill="auto"/>
            <w:vAlign w:val="center"/>
          </w:tcPr>
          <w:p w14:paraId="033E7057"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b/>
                <w:bCs/>
                <w:color w:val="000000"/>
                <w:sz w:val="20"/>
                <w:szCs w:val="20"/>
                <w:lang w:bidi="en-US"/>
              </w:rPr>
            </w:pPr>
            <w:r w:rsidRPr="00F7575B">
              <w:rPr>
                <w:rFonts w:ascii="Palatino Linotype" w:eastAsia="Times New Roman" w:hAnsi="Palatino Linotype" w:cs="Times New Roman"/>
                <w:b/>
                <w:bCs/>
                <w:color w:val="000000"/>
                <w:sz w:val="20"/>
                <w:szCs w:val="20"/>
                <w:lang w:bidi="en-US"/>
              </w:rPr>
              <w:t>Title 4</w:t>
            </w:r>
          </w:p>
        </w:tc>
      </w:tr>
      <w:tr w:rsidR="00AA73F1" w:rsidRPr="00F7575B" w14:paraId="6271CA61" w14:textId="77777777" w:rsidTr="00A750BE">
        <w:trPr>
          <w:trHeight w:val="277"/>
        </w:trPr>
        <w:tc>
          <w:tcPr>
            <w:tcW w:w="3616" w:type="dxa"/>
            <w:vMerge w:val="restart"/>
            <w:tcBorders>
              <w:top w:val="single" w:sz="4" w:space="0" w:color="auto"/>
            </w:tcBorders>
            <w:shd w:val="clear" w:color="auto" w:fill="auto"/>
            <w:vAlign w:val="center"/>
            <w:hideMark/>
          </w:tcPr>
          <w:p w14:paraId="77BAFADD"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entry 1 *</w:t>
            </w:r>
          </w:p>
        </w:tc>
        <w:tc>
          <w:tcPr>
            <w:tcW w:w="2834" w:type="dxa"/>
            <w:tcBorders>
              <w:top w:val="single" w:sz="4" w:space="0" w:color="auto"/>
              <w:bottom w:val="nil"/>
            </w:tcBorders>
            <w:shd w:val="clear" w:color="auto" w:fill="auto"/>
            <w:vAlign w:val="center"/>
            <w:hideMark/>
          </w:tcPr>
          <w:p w14:paraId="5B36FB63"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tcPr>
          <w:p w14:paraId="6756FA60"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tcPr>
          <w:p w14:paraId="0ED026EB"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6E5A9A01" w14:textId="77777777" w:rsidTr="00A750BE">
        <w:trPr>
          <w:trHeight w:val="147"/>
        </w:trPr>
        <w:tc>
          <w:tcPr>
            <w:tcW w:w="3616" w:type="dxa"/>
            <w:vMerge/>
            <w:shd w:val="clear" w:color="auto" w:fill="auto"/>
            <w:vAlign w:val="center"/>
            <w:hideMark/>
          </w:tcPr>
          <w:p w14:paraId="426DD03E"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p>
        </w:tc>
        <w:tc>
          <w:tcPr>
            <w:tcW w:w="2834" w:type="dxa"/>
            <w:tcBorders>
              <w:top w:val="nil"/>
              <w:bottom w:val="nil"/>
            </w:tcBorders>
            <w:shd w:val="clear" w:color="auto" w:fill="auto"/>
            <w:vAlign w:val="center"/>
            <w:hideMark/>
          </w:tcPr>
          <w:p w14:paraId="09DAAEAC"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nil"/>
            </w:tcBorders>
            <w:shd w:val="clear" w:color="auto" w:fill="auto"/>
            <w:vAlign w:val="center"/>
          </w:tcPr>
          <w:p w14:paraId="256BAF4A"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nil"/>
            </w:tcBorders>
            <w:shd w:val="clear" w:color="auto" w:fill="auto"/>
            <w:vAlign w:val="center"/>
          </w:tcPr>
          <w:p w14:paraId="2F306334"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67D1C27A" w14:textId="77777777" w:rsidTr="00A750BE">
        <w:trPr>
          <w:trHeight w:val="147"/>
        </w:trPr>
        <w:tc>
          <w:tcPr>
            <w:tcW w:w="3616" w:type="dxa"/>
            <w:vMerge/>
            <w:tcBorders>
              <w:bottom w:val="single" w:sz="4" w:space="0" w:color="auto"/>
            </w:tcBorders>
            <w:shd w:val="clear" w:color="auto" w:fill="auto"/>
            <w:vAlign w:val="center"/>
          </w:tcPr>
          <w:p w14:paraId="24D30995"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p>
        </w:tc>
        <w:tc>
          <w:tcPr>
            <w:tcW w:w="2834" w:type="dxa"/>
            <w:tcBorders>
              <w:top w:val="nil"/>
              <w:bottom w:val="single" w:sz="4" w:space="0" w:color="auto"/>
            </w:tcBorders>
            <w:shd w:val="clear" w:color="auto" w:fill="auto"/>
            <w:vAlign w:val="center"/>
          </w:tcPr>
          <w:p w14:paraId="4F235E4A"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4" w:space="0" w:color="auto"/>
            </w:tcBorders>
            <w:shd w:val="clear" w:color="auto" w:fill="auto"/>
            <w:vAlign w:val="center"/>
          </w:tcPr>
          <w:p w14:paraId="1AE50976"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4" w:space="0" w:color="auto"/>
            </w:tcBorders>
            <w:shd w:val="clear" w:color="auto" w:fill="auto"/>
            <w:vAlign w:val="center"/>
          </w:tcPr>
          <w:p w14:paraId="5FA8BFC5"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34F465FA" w14:textId="77777777" w:rsidTr="00A750BE">
        <w:trPr>
          <w:trHeight w:val="277"/>
        </w:trPr>
        <w:tc>
          <w:tcPr>
            <w:tcW w:w="3616" w:type="dxa"/>
            <w:vMerge w:val="restart"/>
            <w:tcBorders>
              <w:top w:val="single" w:sz="4" w:space="0" w:color="auto"/>
              <w:bottom w:val="nil"/>
            </w:tcBorders>
            <w:shd w:val="clear" w:color="auto" w:fill="auto"/>
            <w:vAlign w:val="center"/>
            <w:hideMark/>
          </w:tcPr>
          <w:p w14:paraId="751EC152"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entry 2</w:t>
            </w:r>
          </w:p>
        </w:tc>
        <w:tc>
          <w:tcPr>
            <w:tcW w:w="2834" w:type="dxa"/>
            <w:tcBorders>
              <w:top w:val="single" w:sz="4" w:space="0" w:color="auto"/>
              <w:bottom w:val="nil"/>
            </w:tcBorders>
            <w:shd w:val="clear" w:color="auto" w:fill="auto"/>
            <w:vAlign w:val="center"/>
            <w:hideMark/>
          </w:tcPr>
          <w:p w14:paraId="37EB626C"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hideMark/>
          </w:tcPr>
          <w:p w14:paraId="5C2B97FC"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tcPr>
          <w:p w14:paraId="0F7274B8"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10477259" w14:textId="77777777" w:rsidTr="00A750BE">
        <w:trPr>
          <w:trHeight w:val="147"/>
        </w:trPr>
        <w:tc>
          <w:tcPr>
            <w:tcW w:w="3616" w:type="dxa"/>
            <w:vMerge/>
            <w:tcBorders>
              <w:top w:val="nil"/>
              <w:bottom w:val="single" w:sz="4" w:space="0" w:color="auto"/>
            </w:tcBorders>
            <w:shd w:val="clear" w:color="auto" w:fill="auto"/>
            <w:vAlign w:val="center"/>
            <w:hideMark/>
          </w:tcPr>
          <w:p w14:paraId="1EF8E4F7"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p>
        </w:tc>
        <w:tc>
          <w:tcPr>
            <w:tcW w:w="2834" w:type="dxa"/>
            <w:tcBorders>
              <w:top w:val="nil"/>
              <w:bottom w:val="single" w:sz="4" w:space="0" w:color="auto"/>
            </w:tcBorders>
            <w:shd w:val="clear" w:color="auto" w:fill="auto"/>
            <w:vAlign w:val="center"/>
            <w:hideMark/>
          </w:tcPr>
          <w:p w14:paraId="4D749399"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4" w:space="0" w:color="auto"/>
            </w:tcBorders>
            <w:shd w:val="clear" w:color="auto" w:fill="auto"/>
            <w:vAlign w:val="center"/>
            <w:hideMark/>
          </w:tcPr>
          <w:p w14:paraId="0C4F3372"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4" w:space="0" w:color="auto"/>
            </w:tcBorders>
            <w:shd w:val="clear" w:color="auto" w:fill="auto"/>
            <w:vAlign w:val="center"/>
          </w:tcPr>
          <w:p w14:paraId="55754E3E"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72DC921C" w14:textId="77777777" w:rsidTr="00A750BE">
        <w:trPr>
          <w:trHeight w:val="277"/>
        </w:trPr>
        <w:tc>
          <w:tcPr>
            <w:tcW w:w="3616" w:type="dxa"/>
            <w:vMerge w:val="restart"/>
            <w:tcBorders>
              <w:top w:val="single" w:sz="4" w:space="0" w:color="auto"/>
              <w:bottom w:val="nil"/>
            </w:tcBorders>
            <w:shd w:val="clear" w:color="auto" w:fill="auto"/>
            <w:vAlign w:val="center"/>
            <w:hideMark/>
          </w:tcPr>
          <w:p w14:paraId="1FFA814C"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entry 3</w:t>
            </w:r>
          </w:p>
        </w:tc>
        <w:tc>
          <w:tcPr>
            <w:tcW w:w="2834" w:type="dxa"/>
            <w:tcBorders>
              <w:top w:val="single" w:sz="4" w:space="0" w:color="auto"/>
              <w:bottom w:val="nil"/>
            </w:tcBorders>
            <w:shd w:val="clear" w:color="auto" w:fill="auto"/>
            <w:vAlign w:val="center"/>
            <w:hideMark/>
          </w:tcPr>
          <w:p w14:paraId="683F0697"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hideMark/>
          </w:tcPr>
          <w:p w14:paraId="54ECC1B8"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tcPr>
          <w:p w14:paraId="19D09B25"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297AEE79" w14:textId="77777777" w:rsidTr="00A750BE">
        <w:trPr>
          <w:trHeight w:val="147"/>
        </w:trPr>
        <w:tc>
          <w:tcPr>
            <w:tcW w:w="3616" w:type="dxa"/>
            <w:vMerge/>
            <w:tcBorders>
              <w:top w:val="nil"/>
              <w:bottom w:val="nil"/>
            </w:tcBorders>
            <w:shd w:val="clear" w:color="auto" w:fill="auto"/>
            <w:vAlign w:val="center"/>
            <w:hideMark/>
          </w:tcPr>
          <w:p w14:paraId="12DE3ACE"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p>
        </w:tc>
        <w:tc>
          <w:tcPr>
            <w:tcW w:w="2834" w:type="dxa"/>
            <w:tcBorders>
              <w:top w:val="nil"/>
              <w:bottom w:val="nil"/>
            </w:tcBorders>
            <w:shd w:val="clear" w:color="auto" w:fill="auto"/>
            <w:vAlign w:val="center"/>
            <w:hideMark/>
          </w:tcPr>
          <w:p w14:paraId="7282A369"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nil"/>
            </w:tcBorders>
            <w:shd w:val="clear" w:color="auto" w:fill="auto"/>
            <w:vAlign w:val="center"/>
            <w:hideMark/>
          </w:tcPr>
          <w:p w14:paraId="18C3E44A"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nil"/>
            </w:tcBorders>
            <w:shd w:val="clear" w:color="auto" w:fill="auto"/>
            <w:vAlign w:val="center"/>
          </w:tcPr>
          <w:p w14:paraId="2E19A926"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4E793558" w14:textId="77777777" w:rsidTr="00A750BE">
        <w:trPr>
          <w:trHeight w:val="147"/>
        </w:trPr>
        <w:tc>
          <w:tcPr>
            <w:tcW w:w="3616" w:type="dxa"/>
            <w:vMerge/>
            <w:tcBorders>
              <w:top w:val="nil"/>
              <w:bottom w:val="nil"/>
            </w:tcBorders>
            <w:shd w:val="clear" w:color="auto" w:fill="auto"/>
            <w:vAlign w:val="center"/>
            <w:hideMark/>
          </w:tcPr>
          <w:p w14:paraId="6C1B5F5D"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p>
        </w:tc>
        <w:tc>
          <w:tcPr>
            <w:tcW w:w="2834" w:type="dxa"/>
            <w:tcBorders>
              <w:top w:val="nil"/>
              <w:bottom w:val="nil"/>
            </w:tcBorders>
            <w:shd w:val="clear" w:color="auto" w:fill="auto"/>
            <w:vAlign w:val="center"/>
            <w:hideMark/>
          </w:tcPr>
          <w:p w14:paraId="71265098"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nil"/>
            </w:tcBorders>
            <w:shd w:val="clear" w:color="auto" w:fill="auto"/>
            <w:vAlign w:val="center"/>
            <w:hideMark/>
          </w:tcPr>
          <w:p w14:paraId="65EEC0F1"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nil"/>
            </w:tcBorders>
            <w:shd w:val="clear" w:color="auto" w:fill="auto"/>
            <w:vAlign w:val="center"/>
          </w:tcPr>
          <w:p w14:paraId="136CC2C8"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71BB285B" w14:textId="77777777" w:rsidTr="00A750BE">
        <w:trPr>
          <w:trHeight w:val="147"/>
        </w:trPr>
        <w:tc>
          <w:tcPr>
            <w:tcW w:w="3616" w:type="dxa"/>
            <w:vMerge/>
            <w:tcBorders>
              <w:top w:val="nil"/>
              <w:bottom w:val="single" w:sz="4" w:space="0" w:color="auto"/>
            </w:tcBorders>
            <w:shd w:val="clear" w:color="auto" w:fill="auto"/>
            <w:vAlign w:val="center"/>
            <w:hideMark/>
          </w:tcPr>
          <w:p w14:paraId="1B003DC6"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p>
        </w:tc>
        <w:tc>
          <w:tcPr>
            <w:tcW w:w="2834" w:type="dxa"/>
            <w:tcBorders>
              <w:top w:val="nil"/>
              <w:bottom w:val="single" w:sz="4" w:space="0" w:color="auto"/>
            </w:tcBorders>
            <w:shd w:val="clear" w:color="auto" w:fill="auto"/>
            <w:vAlign w:val="center"/>
            <w:hideMark/>
          </w:tcPr>
          <w:p w14:paraId="734E8F5F"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4" w:space="0" w:color="auto"/>
            </w:tcBorders>
            <w:shd w:val="clear" w:color="auto" w:fill="auto"/>
            <w:vAlign w:val="center"/>
            <w:hideMark/>
          </w:tcPr>
          <w:p w14:paraId="27DF236D"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4" w:space="0" w:color="auto"/>
            </w:tcBorders>
            <w:shd w:val="clear" w:color="auto" w:fill="auto"/>
            <w:vAlign w:val="center"/>
          </w:tcPr>
          <w:p w14:paraId="365EE670"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11CED964" w14:textId="77777777" w:rsidTr="00A750BE">
        <w:trPr>
          <w:trHeight w:val="277"/>
        </w:trPr>
        <w:tc>
          <w:tcPr>
            <w:tcW w:w="3616" w:type="dxa"/>
            <w:vMerge w:val="restart"/>
            <w:tcBorders>
              <w:top w:val="single" w:sz="4" w:space="0" w:color="auto"/>
              <w:bottom w:val="nil"/>
            </w:tcBorders>
            <w:shd w:val="clear" w:color="auto" w:fill="auto"/>
            <w:vAlign w:val="center"/>
          </w:tcPr>
          <w:p w14:paraId="34082AD0"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entry 4</w:t>
            </w:r>
          </w:p>
        </w:tc>
        <w:tc>
          <w:tcPr>
            <w:tcW w:w="2834" w:type="dxa"/>
            <w:tcBorders>
              <w:top w:val="single" w:sz="4" w:space="0" w:color="auto"/>
              <w:bottom w:val="nil"/>
            </w:tcBorders>
            <w:shd w:val="clear" w:color="auto" w:fill="auto"/>
            <w:vAlign w:val="center"/>
          </w:tcPr>
          <w:p w14:paraId="385F3BDD"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tcPr>
          <w:p w14:paraId="38886002"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single" w:sz="4" w:space="0" w:color="auto"/>
              <w:bottom w:val="nil"/>
            </w:tcBorders>
            <w:shd w:val="clear" w:color="auto" w:fill="auto"/>
            <w:vAlign w:val="center"/>
          </w:tcPr>
          <w:p w14:paraId="62D7F495"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r w:rsidR="00AA73F1" w:rsidRPr="00F7575B" w14:paraId="6A225755" w14:textId="77777777" w:rsidTr="00A750BE">
        <w:trPr>
          <w:trHeight w:val="147"/>
        </w:trPr>
        <w:tc>
          <w:tcPr>
            <w:tcW w:w="3616" w:type="dxa"/>
            <w:vMerge/>
            <w:tcBorders>
              <w:top w:val="nil"/>
              <w:bottom w:val="single" w:sz="8" w:space="0" w:color="auto"/>
            </w:tcBorders>
            <w:shd w:val="clear" w:color="auto" w:fill="auto"/>
            <w:vAlign w:val="center"/>
          </w:tcPr>
          <w:p w14:paraId="47767BF6"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p>
        </w:tc>
        <w:tc>
          <w:tcPr>
            <w:tcW w:w="2834" w:type="dxa"/>
            <w:tcBorders>
              <w:top w:val="nil"/>
              <w:bottom w:val="single" w:sz="8" w:space="0" w:color="auto"/>
            </w:tcBorders>
            <w:shd w:val="clear" w:color="auto" w:fill="auto"/>
            <w:vAlign w:val="center"/>
          </w:tcPr>
          <w:p w14:paraId="277E73C5"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8" w:space="0" w:color="auto"/>
            </w:tcBorders>
            <w:shd w:val="clear" w:color="auto" w:fill="auto"/>
            <w:vAlign w:val="center"/>
          </w:tcPr>
          <w:p w14:paraId="392C1985"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c>
          <w:tcPr>
            <w:tcW w:w="1574" w:type="dxa"/>
            <w:tcBorders>
              <w:top w:val="nil"/>
              <w:bottom w:val="single" w:sz="8" w:space="0" w:color="auto"/>
            </w:tcBorders>
            <w:shd w:val="clear" w:color="auto" w:fill="auto"/>
            <w:vAlign w:val="center"/>
          </w:tcPr>
          <w:p w14:paraId="6BDBCBB2" w14:textId="77777777" w:rsidR="00AA73F1" w:rsidRPr="00F7575B" w:rsidRDefault="00AA73F1" w:rsidP="00AA73F1">
            <w:pPr>
              <w:numPr>
                <w:ilvl w:val="1"/>
                <w:numId w:val="4"/>
              </w:numPr>
              <w:pBdr>
                <w:top w:val="nil"/>
                <w:left w:val="nil"/>
                <w:bottom w:val="nil"/>
                <w:right w:val="nil"/>
                <w:between w:val="nil"/>
              </w:pBdr>
              <w:jc w:val="both"/>
              <w:rPr>
                <w:rFonts w:ascii="Palatino Linotype" w:eastAsia="Times New Roman" w:hAnsi="Palatino Linotype" w:cs="Times New Roman"/>
                <w:color w:val="000000"/>
                <w:sz w:val="20"/>
                <w:szCs w:val="20"/>
                <w:lang w:bidi="en-US"/>
              </w:rPr>
            </w:pPr>
            <w:r w:rsidRPr="00F7575B">
              <w:rPr>
                <w:rFonts w:ascii="Palatino Linotype" w:eastAsia="Times New Roman" w:hAnsi="Palatino Linotype" w:cs="Times New Roman"/>
                <w:color w:val="000000"/>
                <w:sz w:val="20"/>
                <w:szCs w:val="20"/>
                <w:lang w:bidi="en-US"/>
              </w:rPr>
              <w:t>data</w:t>
            </w:r>
          </w:p>
        </w:tc>
      </w:tr>
    </w:tbl>
    <w:p w14:paraId="427D58D5" w14:textId="77777777" w:rsidR="00AA73F1" w:rsidRPr="00F7575B" w:rsidRDefault="00AA73F1" w:rsidP="00AA73F1">
      <w:pPr>
        <w:pBdr>
          <w:top w:val="nil"/>
          <w:left w:val="nil"/>
          <w:bottom w:val="nil"/>
          <w:right w:val="nil"/>
          <w:between w:val="nil"/>
        </w:pBdr>
        <w:jc w:val="both"/>
        <w:rPr>
          <w:rFonts w:ascii="Palatino Linotype" w:eastAsia="Times New Roman" w:hAnsi="Palatino Linotype" w:cs="Times New Roman"/>
          <w:color w:val="000000"/>
          <w:sz w:val="18"/>
          <w:szCs w:val="18"/>
        </w:rPr>
      </w:pPr>
      <w:r w:rsidRPr="00F7575B">
        <w:rPr>
          <w:rFonts w:ascii="Palatino Linotype" w:eastAsia="Times New Roman" w:hAnsi="Palatino Linotype" w:cs="Times New Roman"/>
          <w:color w:val="000000"/>
          <w:sz w:val="18"/>
          <w:szCs w:val="18"/>
          <w:lang w:val="en-US"/>
        </w:rPr>
        <w:t>* Tables may have a footer</w:t>
      </w:r>
      <w:r w:rsidRPr="00F7575B">
        <w:rPr>
          <w:rFonts w:ascii="Palatino Linotype" w:eastAsia="Times New Roman" w:hAnsi="Palatino Linotype" w:cs="Times New Roman"/>
          <w:color w:val="000000"/>
          <w:sz w:val="18"/>
          <w:szCs w:val="18"/>
        </w:rPr>
        <w:t xml:space="preserve">s </w:t>
      </w:r>
    </w:p>
    <w:p w14:paraId="5DC5AE02" w14:textId="77777777" w:rsidR="00AA73F1" w:rsidRPr="00CC5300" w:rsidRDefault="00AA73F1" w:rsidP="00AA73F1">
      <w:pPr>
        <w:pStyle w:val="MDPI22heading2"/>
        <w:spacing w:before="240"/>
        <w:ind w:left="0"/>
        <w:rPr>
          <w:sz w:val="22"/>
        </w:rPr>
      </w:pPr>
      <w:r w:rsidRPr="00CC5300">
        <w:rPr>
          <w:sz w:val="22"/>
        </w:rPr>
        <w:lastRenderedPageBreak/>
        <w:t>Formatting of Mathematical Components</w:t>
      </w:r>
    </w:p>
    <w:p w14:paraId="03B15946" w14:textId="77777777" w:rsidR="00AA73F1" w:rsidRPr="00CC5300" w:rsidRDefault="00AA73F1" w:rsidP="00AA73F1">
      <w:pPr>
        <w:pStyle w:val="MDPI31text"/>
        <w:ind w:left="0" w:firstLine="0"/>
        <w:rPr>
          <w:sz w:val="22"/>
        </w:rPr>
      </w:pPr>
      <w:r w:rsidRPr="00CC5300">
        <w:rPr>
          <w:sz w:val="22"/>
        </w:rPr>
        <w:t>This is example 1 of an equation:</w:t>
      </w:r>
    </w:p>
    <w:tbl>
      <w:tblPr>
        <w:tblW w:w="7859" w:type="dxa"/>
        <w:tblCellMar>
          <w:left w:w="0" w:type="dxa"/>
          <w:right w:w="0" w:type="dxa"/>
        </w:tblCellMar>
        <w:tblLook w:val="04A0" w:firstRow="1" w:lastRow="0" w:firstColumn="1" w:lastColumn="0" w:noHBand="0" w:noVBand="1"/>
      </w:tblPr>
      <w:tblGrid>
        <w:gridCol w:w="7428"/>
        <w:gridCol w:w="431"/>
      </w:tblGrid>
      <w:tr w:rsidR="00AA73F1" w:rsidRPr="00CC5300" w14:paraId="7F5A8982" w14:textId="77777777" w:rsidTr="00A750BE">
        <w:tc>
          <w:tcPr>
            <w:tcW w:w="7428" w:type="dxa"/>
          </w:tcPr>
          <w:p w14:paraId="45BA7E0A" w14:textId="77777777" w:rsidR="00AA73F1" w:rsidRPr="00CC5300" w:rsidRDefault="00AA73F1" w:rsidP="00A750BE">
            <w:pPr>
              <w:pStyle w:val="MDPI39equation"/>
              <w:rPr>
                <w:sz w:val="22"/>
              </w:rPr>
            </w:pPr>
            <w:r w:rsidRPr="00CC5300">
              <w:rPr>
                <w:sz w:val="22"/>
              </w:rPr>
              <w:t>a = 1,</w:t>
            </w:r>
          </w:p>
        </w:tc>
        <w:tc>
          <w:tcPr>
            <w:tcW w:w="431" w:type="dxa"/>
            <w:vAlign w:val="center"/>
          </w:tcPr>
          <w:p w14:paraId="1E821489" w14:textId="77777777" w:rsidR="00AA73F1" w:rsidRPr="00CC5300" w:rsidRDefault="00AA73F1" w:rsidP="00A750BE">
            <w:pPr>
              <w:pStyle w:val="MDPI3aequationnumber"/>
              <w:jc w:val="center"/>
              <w:rPr>
                <w:sz w:val="22"/>
              </w:rPr>
            </w:pPr>
            <w:r w:rsidRPr="00CC5300">
              <w:rPr>
                <w:sz w:val="22"/>
              </w:rPr>
              <w:t>(1)</w:t>
            </w:r>
          </w:p>
        </w:tc>
      </w:tr>
    </w:tbl>
    <w:p w14:paraId="4F5A33D7" w14:textId="77777777" w:rsidR="00AA73F1" w:rsidRPr="00CC5300" w:rsidRDefault="00AA73F1" w:rsidP="00AA73F1">
      <w:pPr>
        <w:pStyle w:val="MDPI32textnoindent"/>
        <w:ind w:left="2410" w:hanging="2410"/>
        <w:rPr>
          <w:sz w:val="22"/>
        </w:rPr>
      </w:pPr>
      <w:r w:rsidRPr="00CC5300">
        <w:rPr>
          <w:sz w:val="22"/>
        </w:rPr>
        <w:t>the text following an equation need not be a new paragraph. Please punctuate equations as regular</w:t>
      </w:r>
      <w:r>
        <w:rPr>
          <w:sz w:val="22"/>
        </w:rPr>
        <w:t xml:space="preserve"> </w:t>
      </w:r>
      <w:r w:rsidRPr="00CC5300">
        <w:rPr>
          <w:sz w:val="22"/>
        </w:rPr>
        <w:t>text.</w:t>
      </w:r>
    </w:p>
    <w:p w14:paraId="5283A36F" w14:textId="77777777" w:rsidR="00AA73F1" w:rsidRDefault="00AA73F1" w:rsidP="00AA73F1">
      <w:pPr>
        <w:pBdr>
          <w:top w:val="nil"/>
          <w:left w:val="nil"/>
          <w:bottom w:val="nil"/>
          <w:right w:val="nil"/>
          <w:between w:val="nil"/>
        </w:pBdr>
        <w:jc w:val="both"/>
        <w:rPr>
          <w:rFonts w:ascii="Palatino Linotype" w:hAnsi="Palatino Linotype"/>
        </w:rPr>
      </w:pPr>
    </w:p>
    <w:p w14:paraId="1F21BB7C" w14:textId="77777777" w:rsidR="00AA73F1" w:rsidRPr="00CC5300" w:rsidRDefault="00AA73F1" w:rsidP="00AA73F1">
      <w:pPr>
        <w:pBdr>
          <w:top w:val="nil"/>
          <w:left w:val="nil"/>
          <w:bottom w:val="nil"/>
          <w:right w:val="nil"/>
          <w:between w:val="nil"/>
        </w:pBdr>
        <w:jc w:val="both"/>
        <w:rPr>
          <w:rFonts w:ascii="Palatino Linotype" w:eastAsia="Times New Roman" w:hAnsi="Palatino Linotype" w:cs="Times New Roman"/>
          <w:color w:val="000000"/>
        </w:rPr>
      </w:pPr>
      <w:r w:rsidRPr="00CC5300">
        <w:rPr>
          <w:rFonts w:ascii="Palatino Linotype" w:hAnsi="Palatino Linotype"/>
        </w:rPr>
        <w:t>This is example 2 of an equation:</w:t>
      </w:r>
    </w:p>
    <w:p w14:paraId="6C223592" w14:textId="77777777" w:rsidR="00AA73F1" w:rsidRPr="00CC5300" w:rsidRDefault="00AA73F1" w:rsidP="00AA73F1">
      <w:pPr>
        <w:pBdr>
          <w:top w:val="nil"/>
          <w:left w:val="nil"/>
          <w:bottom w:val="nil"/>
          <w:right w:val="nil"/>
          <w:between w:val="nil"/>
        </w:pBdr>
        <w:ind w:firstLine="360"/>
        <w:jc w:val="both"/>
        <w:rPr>
          <w:rFonts w:ascii="Palatino Linotype" w:eastAsia="Times New Roman" w:hAnsi="Palatino Linotype" w:cs="Times New Roman"/>
        </w:rPr>
      </w:pPr>
    </w:p>
    <w:tbl>
      <w:tblPr>
        <w:tblW w:w="9465" w:type="dxa"/>
        <w:tblCellMar>
          <w:left w:w="0" w:type="dxa"/>
          <w:right w:w="0" w:type="dxa"/>
        </w:tblCellMar>
        <w:tblLook w:val="04A0" w:firstRow="1" w:lastRow="0" w:firstColumn="1" w:lastColumn="0" w:noHBand="0" w:noVBand="1"/>
      </w:tblPr>
      <w:tblGrid>
        <w:gridCol w:w="9076"/>
        <w:gridCol w:w="389"/>
      </w:tblGrid>
      <w:tr w:rsidR="00AA73F1" w:rsidRPr="00CC5300" w14:paraId="63EADC05" w14:textId="77777777" w:rsidTr="00A750BE">
        <w:trPr>
          <w:trHeight w:val="620"/>
        </w:trPr>
        <w:tc>
          <w:tcPr>
            <w:tcW w:w="9076" w:type="dxa"/>
          </w:tcPr>
          <w:p w14:paraId="776E24B6" w14:textId="77777777" w:rsidR="00AA73F1" w:rsidRPr="00CC5300" w:rsidRDefault="00AA73F1" w:rsidP="00A750BE">
            <w:pPr>
              <w:pStyle w:val="MDPI39equation"/>
              <w:rPr>
                <w:sz w:val="22"/>
                <w:lang w:val="pl-PL"/>
              </w:rPr>
            </w:pPr>
            <w:r w:rsidRPr="00CC5300">
              <w:rPr>
                <w:sz w:val="22"/>
                <w:lang w:val="pl-PL"/>
              </w:rPr>
              <w:t>a = b + c + d + e + f + g + h + i + j + k + l + m + n + o + p + q + r + s + t + u + v + w + x + y + z</w:t>
            </w:r>
          </w:p>
        </w:tc>
        <w:tc>
          <w:tcPr>
            <w:tcW w:w="389" w:type="dxa"/>
            <w:vAlign w:val="center"/>
          </w:tcPr>
          <w:p w14:paraId="578351ED" w14:textId="77777777" w:rsidR="00AA73F1" w:rsidRPr="00CC5300" w:rsidRDefault="00AA73F1" w:rsidP="00A750BE">
            <w:pPr>
              <w:pStyle w:val="MDPI3aequationnumber"/>
              <w:jc w:val="center"/>
              <w:rPr>
                <w:sz w:val="22"/>
              </w:rPr>
            </w:pPr>
            <w:r w:rsidRPr="00CC5300">
              <w:rPr>
                <w:sz w:val="22"/>
              </w:rPr>
              <w:t>(2)</w:t>
            </w:r>
          </w:p>
        </w:tc>
      </w:tr>
    </w:tbl>
    <w:p w14:paraId="44078D60" w14:textId="77777777" w:rsidR="00AA73F1" w:rsidRPr="00CC5300" w:rsidRDefault="00AA73F1" w:rsidP="00AA73F1">
      <w:pPr>
        <w:pStyle w:val="MDPI32textnoindent"/>
        <w:ind w:left="1701" w:hanging="1701"/>
        <w:rPr>
          <w:sz w:val="22"/>
        </w:rPr>
      </w:pPr>
      <w:r w:rsidRPr="00CC5300">
        <w:rPr>
          <w:sz w:val="22"/>
        </w:rPr>
        <w:t>the text following an equation need not be a new paragraph. Please punctuate equations as regular text.</w:t>
      </w:r>
    </w:p>
    <w:p w14:paraId="70C76261" w14:textId="77777777" w:rsidR="00AA73F1" w:rsidRPr="00CC5300" w:rsidRDefault="00AA73F1" w:rsidP="00AA73F1">
      <w:pPr>
        <w:pStyle w:val="MDPI31text"/>
        <w:ind w:left="0" w:firstLine="0"/>
        <w:rPr>
          <w:sz w:val="22"/>
        </w:rPr>
      </w:pPr>
      <w:r w:rsidRPr="00CC5300">
        <w:rPr>
          <w:sz w:val="22"/>
        </w:rPr>
        <w:t>Theorem-type environments (including propositions, lemmas, corollaries etc.) can be formatted as follows:</w:t>
      </w:r>
    </w:p>
    <w:p w14:paraId="2C162085" w14:textId="77777777" w:rsidR="00AA73F1" w:rsidRPr="00CC5300" w:rsidRDefault="00AA73F1" w:rsidP="00AA73F1">
      <w:pPr>
        <w:pStyle w:val="MDPI82theorem"/>
        <w:spacing w:before="240" w:after="240"/>
        <w:ind w:left="0"/>
        <w:rPr>
          <w:sz w:val="22"/>
        </w:rPr>
      </w:pPr>
      <w:r w:rsidRPr="00CC5300">
        <w:rPr>
          <w:b/>
          <w:sz w:val="22"/>
        </w:rPr>
        <w:t>Theorem 1.</w:t>
      </w:r>
      <w:r w:rsidRPr="00CC5300">
        <w:rPr>
          <w:sz w:val="22"/>
        </w:rPr>
        <w:t xml:space="preserve"> Example text of a theorem. Theorems, propositions, lemmas, etc. should be numbered sequentially (i.e., Proposition 2 follows Theorem 1). Examples or Remarks use the same formatting, </w:t>
      </w:r>
      <w:r w:rsidRPr="00AA73F1">
        <w:rPr>
          <w:w w:val="88"/>
          <w:sz w:val="22"/>
          <w:fitText w:val="7938" w:id="-625210368"/>
        </w:rPr>
        <w:t>but should be numbered separately, so a document may contain Theorem 1, Remark 1 and Example 1</w:t>
      </w:r>
      <w:r w:rsidRPr="00AA73F1">
        <w:rPr>
          <w:spacing w:val="46"/>
          <w:w w:val="88"/>
          <w:sz w:val="22"/>
          <w:fitText w:val="7938" w:id="-625210368"/>
        </w:rPr>
        <w:t>.</w:t>
      </w:r>
    </w:p>
    <w:p w14:paraId="67EA5CC4" w14:textId="77777777" w:rsidR="00AA73F1" w:rsidRPr="00CC5300" w:rsidRDefault="00AA73F1" w:rsidP="00AA73F1">
      <w:pPr>
        <w:adjustRightInd w:val="0"/>
        <w:snapToGrid w:val="0"/>
        <w:spacing w:line="280" w:lineRule="atLeast"/>
        <w:jc w:val="both"/>
        <w:rPr>
          <w:rFonts w:ascii="Palatino Linotype" w:eastAsia="Times New Roman" w:hAnsi="Palatino Linotype" w:cs="Times New Roman"/>
          <w:snapToGrid w:val="0"/>
          <w:color w:val="000000"/>
          <w:lang w:val="en-US" w:eastAsia="de-DE" w:bidi="en-US"/>
        </w:rPr>
      </w:pPr>
      <w:r w:rsidRPr="00CC5300">
        <w:rPr>
          <w:rFonts w:ascii="Palatino Linotype" w:eastAsia="Times New Roman" w:hAnsi="Palatino Linotype" w:cs="Times New Roman"/>
          <w:snapToGrid w:val="0"/>
          <w:color w:val="000000"/>
          <w:lang w:val="en-US" w:eastAsia="de-DE" w:bidi="en-US"/>
        </w:rPr>
        <w:t>The text continues here. Proofs must be formatted as follows:</w:t>
      </w:r>
    </w:p>
    <w:p w14:paraId="24F5ABDD" w14:textId="77777777" w:rsidR="00AA73F1" w:rsidRPr="00CC5300" w:rsidRDefault="00AA73F1" w:rsidP="00AA73F1">
      <w:pPr>
        <w:adjustRightInd w:val="0"/>
        <w:snapToGrid w:val="0"/>
        <w:spacing w:before="240" w:after="240" w:line="280" w:lineRule="atLeast"/>
        <w:jc w:val="both"/>
        <w:rPr>
          <w:rFonts w:ascii="Palatino Linotype" w:eastAsia="Times New Roman" w:hAnsi="Palatino Linotype" w:cs="Times New Roman"/>
          <w:snapToGrid w:val="0"/>
          <w:color w:val="000000"/>
          <w:lang w:val="en-US" w:eastAsia="de-DE" w:bidi="en-US"/>
        </w:rPr>
      </w:pPr>
      <w:r w:rsidRPr="00CC5300">
        <w:rPr>
          <w:rFonts w:ascii="Palatino Linotype" w:eastAsia="Times New Roman" w:hAnsi="Palatino Linotype" w:cs="Times New Roman"/>
          <w:b/>
          <w:snapToGrid w:val="0"/>
          <w:color w:val="000000"/>
          <w:lang w:val="en-US" w:eastAsia="de-DE" w:bidi="en-US"/>
        </w:rPr>
        <w:t>Proof of Theorem 1.</w:t>
      </w:r>
      <w:r w:rsidRPr="00CC5300">
        <w:rPr>
          <w:rFonts w:ascii="Palatino Linotype" w:eastAsia="Times New Roman" w:hAnsi="Palatino Linotype" w:cs="Times New Roman"/>
          <w:snapToGrid w:val="0"/>
          <w:color w:val="000000"/>
          <w:lang w:val="en-US" w:eastAsia="de-DE" w:bidi="en-US"/>
        </w:rPr>
        <w:t xml:space="preserve"> Text of the proof. Note that the phrase “of Theorem 1” is optional if it is clear which theorem is being referred to. Always finish a proof with the following symbol. □</w:t>
      </w:r>
    </w:p>
    <w:p w14:paraId="7FCEFCE5" w14:textId="77777777" w:rsidR="00AA73F1" w:rsidRPr="00CC5300" w:rsidRDefault="00AA73F1" w:rsidP="00AA73F1">
      <w:pPr>
        <w:pStyle w:val="MDPI21heading1"/>
        <w:ind w:left="0"/>
        <w:rPr>
          <w:sz w:val="22"/>
        </w:rPr>
      </w:pPr>
      <w:r w:rsidRPr="00CC5300">
        <w:rPr>
          <w:sz w:val="22"/>
        </w:rPr>
        <w:t>Discussion</w:t>
      </w:r>
    </w:p>
    <w:p w14:paraId="42C8E590" w14:textId="77777777" w:rsidR="00AA73F1" w:rsidRPr="00CC5300" w:rsidRDefault="00AA73F1" w:rsidP="00AA73F1">
      <w:pPr>
        <w:pStyle w:val="MDPI31text"/>
        <w:ind w:left="0" w:firstLine="0"/>
        <w:rPr>
          <w:sz w:val="22"/>
        </w:rPr>
      </w:pPr>
      <w:r w:rsidRPr="00CC5300">
        <w:rPr>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01B8F45" w14:textId="1B22313A" w:rsidR="00AA73F1" w:rsidRPr="007138DA" w:rsidRDefault="007138DA" w:rsidP="007138DA">
      <w:pPr>
        <w:pStyle w:val="MDPI21heading1"/>
        <w:numPr>
          <w:ilvl w:val="0"/>
          <w:numId w:val="3"/>
        </w:numPr>
        <w:ind w:left="426" w:hanging="426"/>
        <w:rPr>
          <w:szCs w:val="24"/>
        </w:rPr>
      </w:pPr>
      <w:r w:rsidRPr="007138DA">
        <w:rPr>
          <w:szCs w:val="24"/>
        </w:rPr>
        <w:t>CONCLUSIONS</w:t>
      </w:r>
    </w:p>
    <w:p w14:paraId="2C540842" w14:textId="77777777" w:rsidR="00AA73F1" w:rsidRPr="00CC5300" w:rsidRDefault="00AA73F1" w:rsidP="00AA73F1">
      <w:pPr>
        <w:pStyle w:val="MDPI31text"/>
        <w:ind w:left="0" w:firstLine="0"/>
        <w:rPr>
          <w:sz w:val="22"/>
        </w:rPr>
      </w:pPr>
      <w:r w:rsidRPr="00CC5300">
        <w:rPr>
          <w:sz w:val="22"/>
        </w:rPr>
        <w:t>This section is not mandatory but can be added to the manuscript if the discussion is unusually long or complex.</w:t>
      </w:r>
    </w:p>
    <w:p w14:paraId="2ECD9CAD" w14:textId="77777777" w:rsidR="00AA73F1" w:rsidRPr="00CC5300" w:rsidRDefault="00AA73F1" w:rsidP="00AA73F1">
      <w:pPr>
        <w:pStyle w:val="MDPI21heading1"/>
        <w:ind w:left="0"/>
        <w:rPr>
          <w:sz w:val="22"/>
        </w:rPr>
      </w:pPr>
      <w:r w:rsidRPr="00CC5300">
        <w:rPr>
          <w:sz w:val="22"/>
        </w:rPr>
        <w:t>Additional Section (Patents) if Any</w:t>
      </w:r>
    </w:p>
    <w:p w14:paraId="21006461" w14:textId="77777777" w:rsidR="00AA73F1" w:rsidRPr="00CC5300" w:rsidRDefault="00AA73F1" w:rsidP="00AA73F1">
      <w:pPr>
        <w:adjustRightInd w:val="0"/>
        <w:snapToGrid w:val="0"/>
        <w:spacing w:before="240" w:after="240" w:line="280" w:lineRule="atLeast"/>
        <w:jc w:val="both"/>
        <w:rPr>
          <w:rFonts w:ascii="Palatino Linotype" w:eastAsia="Times New Roman" w:hAnsi="Palatino Linotype" w:cs="Times New Roman"/>
          <w:snapToGrid w:val="0"/>
          <w:color w:val="000000"/>
          <w:lang w:val="en-US" w:eastAsia="de-DE" w:bidi="en-US"/>
        </w:rPr>
      </w:pPr>
      <w:r w:rsidRPr="00CC5300">
        <w:rPr>
          <w:rFonts w:ascii="Palatino Linotype" w:hAnsi="Palatino Linotype"/>
        </w:rPr>
        <w:t>This section is not mandatory but may be added if there are patents resulting from the work reported in this manuscript.</w:t>
      </w:r>
    </w:p>
    <w:p w14:paraId="27179450" w14:textId="77777777" w:rsidR="00AA73F1" w:rsidRPr="00CC5300" w:rsidRDefault="00AA73F1" w:rsidP="00AA73F1">
      <w:pPr>
        <w:pStyle w:val="MDPI62backmatter"/>
        <w:ind w:left="0"/>
        <w:rPr>
          <w:sz w:val="22"/>
          <w:szCs w:val="22"/>
        </w:rPr>
      </w:pPr>
      <w:r w:rsidRPr="00CC5300">
        <w:rPr>
          <w:b/>
          <w:sz w:val="22"/>
          <w:szCs w:val="22"/>
        </w:rPr>
        <w:t>Funding:</w:t>
      </w:r>
      <w:r w:rsidRPr="00CC5300">
        <w:rPr>
          <w:sz w:val="22"/>
          <w:szCs w:val="22"/>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4EA187F2" w14:textId="77777777" w:rsidR="00AA73F1" w:rsidRPr="00CC5300" w:rsidRDefault="00AA73F1" w:rsidP="00AA73F1">
      <w:pPr>
        <w:pStyle w:val="MDPI62backmatter"/>
        <w:ind w:left="0"/>
        <w:rPr>
          <w:sz w:val="22"/>
          <w:szCs w:val="22"/>
        </w:rPr>
      </w:pPr>
      <w:r w:rsidRPr="00CC5300">
        <w:rPr>
          <w:b/>
          <w:sz w:val="22"/>
          <w:szCs w:val="22"/>
        </w:rPr>
        <w:t>Acknowledgments:</w:t>
      </w:r>
      <w:r w:rsidRPr="00CC5300">
        <w:rPr>
          <w:sz w:val="22"/>
          <w:szCs w:val="22"/>
        </w:rPr>
        <w:t xml:space="preserve"> In this section, you can acknowledge any support given which is not covered by the author contribution or funding sections. This may include administrative and technical support, or donations in kind (e.g., materials used for experiments).</w:t>
      </w:r>
    </w:p>
    <w:p w14:paraId="25E92250" w14:textId="77777777" w:rsidR="00AA73F1" w:rsidRPr="00CC5300" w:rsidRDefault="00AA73F1" w:rsidP="00AA73F1">
      <w:pPr>
        <w:pStyle w:val="MDPI62backmatter"/>
        <w:ind w:left="0"/>
        <w:rPr>
          <w:sz w:val="22"/>
          <w:szCs w:val="22"/>
        </w:rPr>
      </w:pPr>
      <w:r w:rsidRPr="00CC5300">
        <w:rPr>
          <w:b/>
          <w:sz w:val="22"/>
          <w:szCs w:val="22"/>
        </w:rPr>
        <w:lastRenderedPageBreak/>
        <w:t>Conflicts of Interest:</w:t>
      </w:r>
      <w:r w:rsidRPr="00CC5300">
        <w:rPr>
          <w:sz w:val="22"/>
          <w:szCs w:val="22"/>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BD610E7" w14:textId="3AE9CC57" w:rsidR="00AA73F1" w:rsidRPr="00CC5300" w:rsidRDefault="007138DA" w:rsidP="00AA73F1">
      <w:pPr>
        <w:adjustRightInd w:val="0"/>
        <w:snapToGrid w:val="0"/>
        <w:spacing w:before="240" w:after="60" w:line="280" w:lineRule="atLeast"/>
        <w:outlineLvl w:val="0"/>
        <w:rPr>
          <w:rFonts w:ascii="Palatino Linotype" w:eastAsia="Times New Roman" w:hAnsi="Palatino Linotype" w:cs="Times New Roman"/>
          <w:b/>
          <w:snapToGrid w:val="0"/>
          <w:color w:val="000000"/>
          <w:lang w:val="en-US" w:eastAsia="de-DE" w:bidi="en-US"/>
        </w:rPr>
      </w:pPr>
      <w:r w:rsidRPr="00CC5300">
        <w:rPr>
          <w:rFonts w:ascii="Palatino Linotype" w:eastAsia="Times New Roman" w:hAnsi="Palatino Linotype" w:cs="Times New Roman"/>
          <w:b/>
          <w:snapToGrid w:val="0"/>
          <w:color w:val="000000"/>
          <w:lang w:val="en-US" w:eastAsia="de-DE" w:bidi="en-US"/>
        </w:rPr>
        <w:t>REFERENCES</w:t>
      </w:r>
    </w:p>
    <w:p w14:paraId="5E5376CF" w14:textId="77777777" w:rsidR="00AA73F1" w:rsidRPr="00CC5300" w:rsidRDefault="00AA73F1" w:rsidP="00AA73F1">
      <w:pPr>
        <w:jc w:val="both"/>
        <w:rPr>
          <w:rFonts w:ascii="Palatino Linotype" w:eastAsia="Times New Roman" w:hAnsi="Palatino Linotype" w:cs="Times New Roman"/>
        </w:rPr>
      </w:pPr>
      <w:r w:rsidRPr="00CC5300">
        <w:rPr>
          <w:rFonts w:ascii="Palatino Linotype" w:eastAsia="Times New Roman" w:hAnsi="Palatino Linotype" w:cs="Times New Roman"/>
        </w:rPr>
        <w:t>References are written based on APA 7</w:t>
      </w:r>
      <w:r w:rsidRPr="00CC5300">
        <w:rPr>
          <w:rFonts w:ascii="Palatino Linotype" w:eastAsia="Times New Roman" w:hAnsi="Palatino Linotype" w:cs="Times New Roman"/>
          <w:vertAlign w:val="superscript"/>
        </w:rPr>
        <w:t>th</w:t>
      </w:r>
      <w:r w:rsidRPr="00CC5300">
        <w:rPr>
          <w:rFonts w:ascii="Palatino Linotype" w:eastAsia="Times New Roman" w:hAnsi="Palatino Linotype" w:cs="Times New Roman"/>
        </w:rPr>
        <w:t xml:space="preserve"> edition style. References are listed in numerical order, and in the same order as quoted in the text. The References only lists references that you have quoted in the text. The author is responsible for the accuracy and completeness of the references. Consistent with reference styles throughout the article.</w:t>
      </w:r>
      <w:r w:rsidRPr="00CC5300">
        <w:rPr>
          <w:rFonts w:ascii="Palatino Linotype" w:hAnsi="Palatino Linotype"/>
        </w:rPr>
        <w:t xml:space="preserve"> </w:t>
      </w:r>
      <w:r w:rsidRPr="00CC5300">
        <w:rPr>
          <w:rFonts w:ascii="Palatino Linotype" w:eastAsia="Times New Roman" w:hAnsi="Palatino Linotype" w:cs="Times New Roman"/>
        </w:rPr>
        <w:t>Utilize at least 15 bibliographic references from the past 10 years. It refers to the body of the article in alphabetical order, preferably using the primary library (see example below). Highly recommend using 70% journal references and 30% book references. Journal references should be published at least 10 recent years. Authors are strongly urged to use a reference manager such as Zotero, Endnote, RefWorks, Reference Manager, or Mendeley to build their bibliography. Here is an example reference format with the style of APA Style 7th Edition.</w:t>
      </w:r>
    </w:p>
    <w:p w14:paraId="4301DE02" w14:textId="77777777" w:rsidR="00AA73F1" w:rsidRPr="00CC5300" w:rsidRDefault="00AA73F1" w:rsidP="00AA73F1">
      <w:pPr>
        <w:jc w:val="both"/>
        <w:rPr>
          <w:rFonts w:ascii="Palatino Linotype" w:eastAsia="Times New Roman" w:hAnsi="Palatino Linotype" w:cs="Times New Roman"/>
          <w:b/>
        </w:rPr>
      </w:pPr>
    </w:p>
    <w:p w14:paraId="39AEC167" w14:textId="77777777" w:rsidR="00AA73F1" w:rsidRPr="00CC5300" w:rsidRDefault="00AA73F1" w:rsidP="00AA73F1">
      <w:pPr>
        <w:numPr>
          <w:ilvl w:val="0"/>
          <w:numId w:val="1"/>
        </w:numPr>
        <w:ind w:left="426"/>
        <w:jc w:val="both"/>
        <w:rPr>
          <w:rFonts w:ascii="Palatino Linotype" w:eastAsia="Times New Roman" w:hAnsi="Palatino Linotype" w:cs="Times New Roman"/>
          <w:b/>
          <w:color w:val="000000"/>
        </w:rPr>
      </w:pPr>
      <w:r w:rsidRPr="00CC5300">
        <w:rPr>
          <w:rFonts w:ascii="Palatino Linotype" w:eastAsia="Times New Roman" w:hAnsi="Palatino Linotype" w:cs="Times New Roman"/>
          <w:b/>
          <w:color w:val="000000"/>
          <w:highlight w:val="white"/>
        </w:rPr>
        <w:t>Journal Article</w:t>
      </w:r>
    </w:p>
    <w:p w14:paraId="003E5B9F" w14:textId="77777777" w:rsidR="00AA73F1" w:rsidRPr="00CC5300" w:rsidRDefault="00AA73F1" w:rsidP="00AA73F1">
      <w:pPr>
        <w:ind w:left="426"/>
        <w:jc w:val="both"/>
        <w:rPr>
          <w:rFonts w:ascii="Palatino Linotype" w:eastAsia="Times New Roman" w:hAnsi="Palatino Linotype" w:cs="Times New Roman"/>
        </w:rPr>
      </w:pPr>
      <w:r w:rsidRPr="00CC5300">
        <w:rPr>
          <w:rFonts w:ascii="Palatino Linotype" w:eastAsia="Times New Roman" w:hAnsi="Palatino Linotype" w:cs="Times New Roman"/>
          <w:color w:val="000000"/>
        </w:rPr>
        <w:t xml:space="preserve">Neville, F. G., Drury, J., Reicher, S. D., Choudhury, S., Stott., C., Ball, R., &amp; Richardson, D. (2020). Self-categorization as basis of behavioural mimicry: Experiments in The Hive. </w:t>
      </w:r>
      <w:proofErr w:type="spellStart"/>
      <w:r w:rsidRPr="00CC5300">
        <w:rPr>
          <w:rFonts w:ascii="Palatino Linotype" w:eastAsia="Times New Roman" w:hAnsi="Palatino Linotype" w:cs="Times New Roman"/>
          <w:i/>
          <w:color w:val="000000"/>
        </w:rPr>
        <w:t>PLoS</w:t>
      </w:r>
      <w:proofErr w:type="spellEnd"/>
      <w:r w:rsidRPr="00CC5300">
        <w:rPr>
          <w:rFonts w:ascii="Palatino Linotype" w:eastAsia="Times New Roman" w:hAnsi="Palatino Linotype" w:cs="Times New Roman"/>
          <w:i/>
          <w:color w:val="000000"/>
        </w:rPr>
        <w:t xml:space="preserve"> ONE, 15</w:t>
      </w:r>
      <w:r w:rsidRPr="00CC5300">
        <w:rPr>
          <w:rFonts w:ascii="Palatino Linotype" w:eastAsia="Times New Roman" w:hAnsi="Palatino Linotype" w:cs="Times New Roman"/>
          <w:color w:val="000000"/>
        </w:rPr>
        <w:t xml:space="preserve">(10), Article e0241227. </w:t>
      </w:r>
      <w:hyperlink r:id="rId13">
        <w:r w:rsidRPr="00CC5300">
          <w:rPr>
            <w:rFonts w:ascii="Palatino Linotype" w:eastAsia="Times New Roman" w:hAnsi="Palatino Linotype" w:cs="Times New Roman"/>
            <w:color w:val="1155CC"/>
            <w:u w:val="single"/>
          </w:rPr>
          <w:t>https://doi.org/10.1371/journal.pone.0241227</w:t>
        </w:r>
      </w:hyperlink>
    </w:p>
    <w:p w14:paraId="734D9603" w14:textId="77777777" w:rsidR="00AA73F1" w:rsidRPr="00CC5300" w:rsidRDefault="00AA73F1" w:rsidP="00AA73F1">
      <w:pPr>
        <w:ind w:left="426"/>
        <w:jc w:val="both"/>
        <w:rPr>
          <w:rFonts w:ascii="Palatino Linotype" w:eastAsia="Times New Roman" w:hAnsi="Palatino Linotype" w:cs="Times New Roman"/>
        </w:rPr>
      </w:pPr>
      <w:r w:rsidRPr="00CC5300">
        <w:rPr>
          <w:rFonts w:ascii="Palatino Linotype" w:eastAsia="Times New Roman" w:hAnsi="Palatino Linotype" w:cs="Times New Roman"/>
          <w:b/>
          <w:i/>
          <w:color w:val="000000"/>
        </w:rPr>
        <w:t xml:space="preserve">Parenthetical citation: </w:t>
      </w:r>
      <w:r w:rsidRPr="00CC5300">
        <w:rPr>
          <w:rFonts w:ascii="Palatino Linotype" w:eastAsia="Times New Roman" w:hAnsi="Palatino Linotype" w:cs="Times New Roman"/>
          <w:color w:val="000000"/>
        </w:rPr>
        <w:t>(Neville et al., 2020)</w:t>
      </w:r>
    </w:p>
    <w:p w14:paraId="0280D43A" w14:textId="77777777" w:rsidR="00AA73F1" w:rsidRPr="00CC5300" w:rsidRDefault="00AA73F1" w:rsidP="00AA73F1">
      <w:pPr>
        <w:ind w:left="426"/>
        <w:jc w:val="both"/>
        <w:rPr>
          <w:rFonts w:ascii="Palatino Linotype" w:eastAsia="Times New Roman" w:hAnsi="Palatino Linotype" w:cs="Times New Roman"/>
          <w:color w:val="000000"/>
        </w:rPr>
      </w:pPr>
      <w:r w:rsidRPr="00CC5300">
        <w:rPr>
          <w:rFonts w:ascii="Palatino Linotype" w:eastAsia="Times New Roman" w:hAnsi="Palatino Linotype" w:cs="Times New Roman"/>
          <w:b/>
          <w:i/>
          <w:color w:val="000000"/>
        </w:rPr>
        <w:t xml:space="preserve">Narrative citation: </w:t>
      </w:r>
      <w:r w:rsidRPr="00CC5300">
        <w:rPr>
          <w:rFonts w:ascii="Palatino Linotype" w:eastAsia="Times New Roman" w:hAnsi="Palatino Linotype" w:cs="Times New Roman"/>
          <w:color w:val="000000"/>
        </w:rPr>
        <w:t>Neville et al. (2020)</w:t>
      </w:r>
    </w:p>
    <w:p w14:paraId="235A5C8F" w14:textId="77777777" w:rsidR="00AA73F1" w:rsidRPr="00CC5300" w:rsidRDefault="00AA73F1" w:rsidP="00AA73F1">
      <w:pPr>
        <w:jc w:val="both"/>
        <w:rPr>
          <w:rFonts w:ascii="Palatino Linotype" w:eastAsia="Times New Roman" w:hAnsi="Palatino Linotype" w:cs="Times New Roman"/>
        </w:rPr>
      </w:pPr>
    </w:p>
    <w:p w14:paraId="5C9DA939" w14:textId="77777777" w:rsidR="00AA73F1" w:rsidRPr="00CC5300" w:rsidRDefault="00AA73F1" w:rsidP="00AA73F1">
      <w:pPr>
        <w:numPr>
          <w:ilvl w:val="0"/>
          <w:numId w:val="1"/>
        </w:numPr>
        <w:ind w:left="426"/>
        <w:jc w:val="both"/>
        <w:rPr>
          <w:rFonts w:ascii="Palatino Linotype" w:eastAsia="Times New Roman" w:hAnsi="Palatino Linotype" w:cs="Times New Roman"/>
          <w:b/>
          <w:color w:val="000000"/>
          <w:highlight w:val="white"/>
        </w:rPr>
      </w:pPr>
      <w:r w:rsidRPr="00CC5300">
        <w:rPr>
          <w:rFonts w:ascii="Palatino Linotype" w:eastAsia="Times New Roman" w:hAnsi="Palatino Linotype" w:cs="Times New Roman"/>
          <w:b/>
          <w:color w:val="000000"/>
          <w:highlight w:val="white"/>
        </w:rPr>
        <w:t>Newspaper Article References</w:t>
      </w:r>
    </w:p>
    <w:p w14:paraId="2771E74B" w14:textId="77777777" w:rsidR="00AA73F1" w:rsidRPr="00CC5300" w:rsidRDefault="00AA73F1" w:rsidP="00AA73F1">
      <w:pPr>
        <w:ind w:left="426"/>
        <w:rPr>
          <w:rFonts w:ascii="Palatino Linotype" w:eastAsia="Times New Roman" w:hAnsi="Palatino Linotype" w:cs="Times New Roman"/>
        </w:rPr>
      </w:pPr>
      <w:r w:rsidRPr="00CC5300">
        <w:rPr>
          <w:rFonts w:ascii="Palatino Linotype" w:eastAsia="Times New Roman" w:hAnsi="Palatino Linotype" w:cs="Times New Roman"/>
          <w:color w:val="000000"/>
          <w:highlight w:val="white"/>
        </w:rPr>
        <w:t xml:space="preserve">Harish, F. (2023, February 28). Commuter Line passengers face service deterioration with plan to retire 10 trains. </w:t>
      </w:r>
      <w:r w:rsidRPr="00CC5300">
        <w:rPr>
          <w:rFonts w:ascii="Palatino Linotype" w:eastAsia="Times New Roman" w:hAnsi="Palatino Linotype" w:cs="Times New Roman"/>
          <w:i/>
          <w:color w:val="000000"/>
          <w:highlight w:val="white"/>
        </w:rPr>
        <w:t>The Jakarta Pos</w:t>
      </w:r>
      <w:r w:rsidRPr="00CC5300">
        <w:rPr>
          <w:rFonts w:ascii="Palatino Linotype" w:eastAsia="Times New Roman" w:hAnsi="Palatino Linotype" w:cs="Times New Roman"/>
          <w:color w:val="000000"/>
          <w:highlight w:val="white"/>
        </w:rPr>
        <w:t xml:space="preserve">t. </w:t>
      </w:r>
      <w:hyperlink r:id="rId14">
        <w:r w:rsidRPr="00CC5300">
          <w:rPr>
            <w:rFonts w:ascii="Palatino Linotype" w:eastAsia="Times New Roman" w:hAnsi="Palatino Linotype" w:cs="Times New Roman"/>
            <w:color w:val="1155CC"/>
            <w:highlight w:val="white"/>
            <w:u w:val="single"/>
          </w:rPr>
          <w:t>https://www.thejakartapost.com/indonesia/2023/02/28/commuter-line-passengers-face-service-deterioration-with-plan-to-retire-10-trains.html</w:t>
        </w:r>
      </w:hyperlink>
    </w:p>
    <w:p w14:paraId="57C2FE30" w14:textId="77777777" w:rsidR="00AA73F1" w:rsidRPr="00CC5300" w:rsidRDefault="00AA73F1" w:rsidP="00AA73F1">
      <w:pPr>
        <w:ind w:left="426"/>
        <w:jc w:val="both"/>
        <w:rPr>
          <w:rFonts w:ascii="Palatino Linotype" w:eastAsia="Times New Roman" w:hAnsi="Palatino Linotype" w:cs="Times New Roman"/>
        </w:rPr>
      </w:pPr>
      <w:r w:rsidRPr="00CC5300">
        <w:rPr>
          <w:rFonts w:ascii="Palatino Linotype" w:eastAsia="Times New Roman" w:hAnsi="Palatino Linotype" w:cs="Times New Roman"/>
          <w:b/>
          <w:i/>
          <w:color w:val="000000"/>
        </w:rPr>
        <w:t xml:space="preserve">Parenthetical citation: </w:t>
      </w:r>
      <w:r w:rsidRPr="00CC5300">
        <w:rPr>
          <w:rFonts w:ascii="Palatino Linotype" w:eastAsia="Times New Roman" w:hAnsi="Palatino Linotype" w:cs="Times New Roman"/>
          <w:color w:val="000000"/>
        </w:rPr>
        <w:t>(Harish, 2023)</w:t>
      </w:r>
    </w:p>
    <w:p w14:paraId="6E9E5E63" w14:textId="77777777" w:rsidR="00AA73F1" w:rsidRPr="00CC5300" w:rsidRDefault="00AA73F1" w:rsidP="00AA73F1">
      <w:pPr>
        <w:ind w:left="426"/>
        <w:jc w:val="both"/>
        <w:rPr>
          <w:rFonts w:ascii="Palatino Linotype" w:eastAsia="Times New Roman" w:hAnsi="Palatino Linotype" w:cs="Times New Roman"/>
          <w:color w:val="000000"/>
        </w:rPr>
      </w:pPr>
      <w:r w:rsidRPr="00CC5300">
        <w:rPr>
          <w:rFonts w:ascii="Palatino Linotype" w:eastAsia="Times New Roman" w:hAnsi="Palatino Linotype" w:cs="Times New Roman"/>
          <w:b/>
          <w:i/>
          <w:color w:val="000000"/>
        </w:rPr>
        <w:t xml:space="preserve">Narrative citation: </w:t>
      </w:r>
      <w:r w:rsidRPr="00CC5300">
        <w:rPr>
          <w:rFonts w:ascii="Palatino Linotype" w:eastAsia="Times New Roman" w:hAnsi="Palatino Linotype" w:cs="Times New Roman"/>
          <w:color w:val="000000"/>
        </w:rPr>
        <w:t>Harish (2023)</w:t>
      </w:r>
    </w:p>
    <w:p w14:paraId="4C97EBD5" w14:textId="77777777" w:rsidR="00AA73F1" w:rsidRPr="00CC5300" w:rsidRDefault="00AA73F1" w:rsidP="00AA73F1">
      <w:pPr>
        <w:ind w:left="426"/>
        <w:jc w:val="both"/>
        <w:rPr>
          <w:rFonts w:ascii="Palatino Linotype" w:eastAsia="Times New Roman" w:hAnsi="Palatino Linotype" w:cs="Times New Roman"/>
          <w:color w:val="000000"/>
        </w:rPr>
      </w:pPr>
    </w:p>
    <w:p w14:paraId="7B3F2B8F" w14:textId="77777777" w:rsidR="00AA73F1" w:rsidRPr="00CC5300" w:rsidRDefault="00AA73F1" w:rsidP="00AA73F1">
      <w:pPr>
        <w:numPr>
          <w:ilvl w:val="0"/>
          <w:numId w:val="1"/>
        </w:numPr>
        <w:ind w:left="426"/>
        <w:jc w:val="both"/>
        <w:rPr>
          <w:rFonts w:ascii="Palatino Linotype" w:eastAsia="Times New Roman" w:hAnsi="Palatino Linotype" w:cs="Times New Roman"/>
          <w:b/>
          <w:color w:val="000000"/>
          <w:highlight w:val="white"/>
        </w:rPr>
      </w:pPr>
      <w:r w:rsidRPr="00CC5300">
        <w:rPr>
          <w:rFonts w:ascii="Palatino Linotype" w:eastAsia="Times New Roman" w:hAnsi="Palatino Linotype" w:cs="Times New Roman"/>
          <w:b/>
          <w:color w:val="000000"/>
          <w:highlight w:val="white"/>
        </w:rPr>
        <w:t>Book</w:t>
      </w:r>
    </w:p>
    <w:p w14:paraId="4176FD58" w14:textId="77777777" w:rsidR="00AA73F1" w:rsidRPr="00CC5300" w:rsidRDefault="00AA73F1" w:rsidP="00AA73F1">
      <w:pPr>
        <w:ind w:left="426"/>
        <w:jc w:val="both"/>
        <w:rPr>
          <w:rFonts w:ascii="Palatino Linotype" w:eastAsia="Times New Roman" w:hAnsi="Palatino Linotype" w:cs="Times New Roman"/>
        </w:rPr>
      </w:pPr>
      <w:proofErr w:type="spellStart"/>
      <w:r w:rsidRPr="00CC5300">
        <w:rPr>
          <w:rFonts w:ascii="Palatino Linotype" w:eastAsia="Times New Roman" w:hAnsi="Palatino Linotype" w:cs="Times New Roman"/>
          <w:color w:val="000000"/>
          <w:highlight w:val="white"/>
        </w:rPr>
        <w:t>Sholihin</w:t>
      </w:r>
      <w:proofErr w:type="spellEnd"/>
      <w:r w:rsidRPr="00CC5300">
        <w:rPr>
          <w:rFonts w:ascii="Palatino Linotype" w:eastAsia="Times New Roman" w:hAnsi="Palatino Linotype" w:cs="Times New Roman"/>
          <w:color w:val="000000"/>
          <w:highlight w:val="white"/>
        </w:rPr>
        <w:t xml:space="preserve">, D. (2021). </w:t>
      </w:r>
      <w:r w:rsidRPr="00CC5300">
        <w:rPr>
          <w:rFonts w:ascii="Palatino Linotype" w:eastAsia="Times New Roman" w:hAnsi="Palatino Linotype" w:cs="Times New Roman"/>
          <w:i/>
          <w:color w:val="000000"/>
          <w:highlight w:val="white"/>
        </w:rPr>
        <w:t>Strategi Pembangunan Masyarakat Kota</w:t>
      </w:r>
      <w:r w:rsidRPr="00CC5300">
        <w:rPr>
          <w:rFonts w:ascii="Palatino Linotype" w:eastAsia="Times New Roman" w:hAnsi="Palatino Linotype" w:cs="Times New Roman"/>
          <w:color w:val="000000"/>
          <w:highlight w:val="white"/>
        </w:rPr>
        <w:t xml:space="preserve">. CV. </w:t>
      </w:r>
      <w:proofErr w:type="spellStart"/>
      <w:r w:rsidRPr="00CC5300">
        <w:rPr>
          <w:rFonts w:ascii="Palatino Linotype" w:eastAsia="Times New Roman" w:hAnsi="Palatino Linotype" w:cs="Times New Roman"/>
          <w:color w:val="000000"/>
          <w:highlight w:val="white"/>
        </w:rPr>
        <w:t>Jakad</w:t>
      </w:r>
      <w:proofErr w:type="spellEnd"/>
      <w:r w:rsidRPr="00CC5300">
        <w:rPr>
          <w:rFonts w:ascii="Palatino Linotype" w:eastAsia="Times New Roman" w:hAnsi="Palatino Linotype" w:cs="Times New Roman"/>
          <w:color w:val="000000"/>
          <w:highlight w:val="white"/>
        </w:rPr>
        <w:t xml:space="preserve"> Media Publishing.</w:t>
      </w:r>
    </w:p>
    <w:p w14:paraId="0CE1DE22" w14:textId="77777777" w:rsidR="00AA73F1" w:rsidRPr="00CC5300" w:rsidRDefault="00AA73F1" w:rsidP="00AA73F1">
      <w:pPr>
        <w:ind w:left="426"/>
        <w:jc w:val="both"/>
        <w:rPr>
          <w:rFonts w:ascii="Palatino Linotype" w:eastAsia="Times New Roman" w:hAnsi="Palatino Linotype" w:cs="Times New Roman"/>
        </w:rPr>
      </w:pPr>
      <w:r w:rsidRPr="00CC5300">
        <w:rPr>
          <w:rFonts w:ascii="Palatino Linotype" w:eastAsia="Times New Roman" w:hAnsi="Palatino Linotype" w:cs="Times New Roman"/>
          <w:b/>
          <w:i/>
          <w:color w:val="000000"/>
        </w:rPr>
        <w:t xml:space="preserve">Parenthetical citation: </w:t>
      </w:r>
      <w:r w:rsidRPr="00CC5300">
        <w:rPr>
          <w:rFonts w:ascii="Palatino Linotype" w:eastAsia="Times New Roman" w:hAnsi="Palatino Linotype" w:cs="Times New Roman"/>
          <w:color w:val="000000"/>
        </w:rPr>
        <w:t>(</w:t>
      </w:r>
      <w:proofErr w:type="spellStart"/>
      <w:r w:rsidRPr="00CC5300">
        <w:rPr>
          <w:rFonts w:ascii="Palatino Linotype" w:eastAsia="Times New Roman" w:hAnsi="Palatino Linotype" w:cs="Times New Roman"/>
          <w:color w:val="000000"/>
        </w:rPr>
        <w:t>Sholihin</w:t>
      </w:r>
      <w:proofErr w:type="spellEnd"/>
      <w:r w:rsidRPr="00CC5300">
        <w:rPr>
          <w:rFonts w:ascii="Palatino Linotype" w:eastAsia="Times New Roman" w:hAnsi="Palatino Linotype" w:cs="Times New Roman"/>
          <w:color w:val="000000"/>
        </w:rPr>
        <w:t>, 2021)</w:t>
      </w:r>
    </w:p>
    <w:p w14:paraId="50136490" w14:textId="77777777" w:rsidR="00AA73F1" w:rsidRPr="00CC5300" w:rsidRDefault="00AA73F1" w:rsidP="00AA73F1">
      <w:pPr>
        <w:ind w:left="426"/>
        <w:jc w:val="both"/>
        <w:rPr>
          <w:rFonts w:ascii="Palatino Linotype" w:eastAsia="Times New Roman" w:hAnsi="Palatino Linotype" w:cs="Times New Roman"/>
          <w:color w:val="000000"/>
        </w:rPr>
      </w:pPr>
      <w:r w:rsidRPr="00CC5300">
        <w:rPr>
          <w:rFonts w:ascii="Palatino Linotype" w:eastAsia="Times New Roman" w:hAnsi="Palatino Linotype" w:cs="Times New Roman"/>
          <w:b/>
          <w:i/>
          <w:color w:val="000000"/>
        </w:rPr>
        <w:t xml:space="preserve">Narrative citation: </w:t>
      </w:r>
      <w:proofErr w:type="spellStart"/>
      <w:r w:rsidRPr="00CC5300">
        <w:rPr>
          <w:rFonts w:ascii="Palatino Linotype" w:eastAsia="Times New Roman" w:hAnsi="Palatino Linotype" w:cs="Times New Roman"/>
          <w:color w:val="000000"/>
        </w:rPr>
        <w:t>Sholihin</w:t>
      </w:r>
      <w:proofErr w:type="spellEnd"/>
      <w:r w:rsidRPr="00CC5300">
        <w:rPr>
          <w:rFonts w:ascii="Palatino Linotype" w:eastAsia="Times New Roman" w:hAnsi="Palatino Linotype" w:cs="Times New Roman"/>
          <w:color w:val="000000"/>
        </w:rPr>
        <w:t xml:space="preserve"> (2021)</w:t>
      </w:r>
    </w:p>
    <w:p w14:paraId="1305DA95" w14:textId="77777777" w:rsidR="00AA73F1" w:rsidRPr="00CC5300" w:rsidRDefault="00AA73F1" w:rsidP="00AA73F1">
      <w:pPr>
        <w:ind w:left="426"/>
        <w:jc w:val="both"/>
        <w:rPr>
          <w:rFonts w:ascii="Palatino Linotype" w:eastAsia="Times New Roman" w:hAnsi="Palatino Linotype" w:cs="Times New Roman"/>
          <w:color w:val="000000"/>
        </w:rPr>
      </w:pPr>
    </w:p>
    <w:p w14:paraId="629F39AE" w14:textId="77777777" w:rsidR="00AA73F1" w:rsidRPr="00CC5300" w:rsidRDefault="00AA73F1" w:rsidP="00AA73F1">
      <w:pPr>
        <w:numPr>
          <w:ilvl w:val="0"/>
          <w:numId w:val="1"/>
        </w:numPr>
        <w:ind w:left="426"/>
        <w:jc w:val="both"/>
        <w:rPr>
          <w:rFonts w:ascii="Palatino Linotype" w:eastAsia="Times New Roman" w:hAnsi="Palatino Linotype" w:cs="Times New Roman"/>
          <w:b/>
          <w:color w:val="000000"/>
          <w:highlight w:val="white"/>
        </w:rPr>
      </w:pPr>
      <w:r w:rsidRPr="00CC5300">
        <w:rPr>
          <w:rFonts w:ascii="Palatino Linotype" w:eastAsia="Times New Roman" w:hAnsi="Palatino Linotype" w:cs="Times New Roman"/>
          <w:b/>
          <w:color w:val="000000"/>
          <w:highlight w:val="white"/>
        </w:rPr>
        <w:t>Chapter in an edited book</w:t>
      </w:r>
    </w:p>
    <w:p w14:paraId="1174A0DB" w14:textId="77777777" w:rsidR="00AA73F1" w:rsidRPr="00CC5300" w:rsidRDefault="00AA73F1" w:rsidP="00AA73F1">
      <w:pPr>
        <w:ind w:left="426"/>
        <w:jc w:val="both"/>
        <w:rPr>
          <w:rFonts w:ascii="Palatino Linotype" w:eastAsia="Times New Roman" w:hAnsi="Palatino Linotype" w:cs="Times New Roman"/>
        </w:rPr>
      </w:pPr>
      <w:r w:rsidRPr="00CC5300">
        <w:rPr>
          <w:rFonts w:ascii="Palatino Linotype" w:eastAsia="Times New Roman" w:hAnsi="Palatino Linotype" w:cs="Times New Roman"/>
          <w:color w:val="000000"/>
          <w:highlight w:val="white"/>
        </w:rPr>
        <w:lastRenderedPageBreak/>
        <w:t xml:space="preserve">Dillard, J. P. (2020). Currents in the study of persuasion. In M. B. Oliver, A. A. Raney, &amp; J. Bryant (Eds.), </w:t>
      </w:r>
      <w:r w:rsidRPr="00CC5300">
        <w:rPr>
          <w:rFonts w:ascii="Palatino Linotype" w:eastAsia="Times New Roman" w:hAnsi="Palatino Linotype" w:cs="Times New Roman"/>
          <w:i/>
          <w:color w:val="000000"/>
          <w:highlight w:val="white"/>
        </w:rPr>
        <w:t>Media effects: Advances in theory and research</w:t>
      </w:r>
      <w:r w:rsidRPr="00CC5300">
        <w:rPr>
          <w:rFonts w:ascii="Palatino Linotype" w:eastAsia="Times New Roman" w:hAnsi="Palatino Linotype" w:cs="Times New Roman"/>
          <w:color w:val="000000"/>
          <w:highlight w:val="white"/>
        </w:rPr>
        <w:t xml:space="preserve"> (4th ed., pp. 115–129). Routledge.</w:t>
      </w:r>
    </w:p>
    <w:p w14:paraId="424BA077" w14:textId="77777777" w:rsidR="00AA73F1" w:rsidRPr="00CC5300" w:rsidRDefault="00AA73F1" w:rsidP="00AA73F1">
      <w:pPr>
        <w:ind w:left="426"/>
        <w:jc w:val="both"/>
        <w:rPr>
          <w:rFonts w:ascii="Palatino Linotype" w:eastAsia="Times New Roman" w:hAnsi="Palatino Linotype" w:cs="Times New Roman"/>
        </w:rPr>
      </w:pPr>
      <w:r w:rsidRPr="00CC5300">
        <w:rPr>
          <w:rFonts w:ascii="Palatino Linotype" w:eastAsia="Times New Roman" w:hAnsi="Palatino Linotype" w:cs="Times New Roman"/>
          <w:b/>
          <w:i/>
          <w:color w:val="000000"/>
        </w:rPr>
        <w:t xml:space="preserve">Parenthetical citation: </w:t>
      </w:r>
      <w:r w:rsidRPr="00CC5300">
        <w:rPr>
          <w:rFonts w:ascii="Palatino Linotype" w:eastAsia="Times New Roman" w:hAnsi="Palatino Linotype" w:cs="Times New Roman"/>
          <w:color w:val="000000"/>
        </w:rPr>
        <w:t>(Dillard, 2020)</w:t>
      </w:r>
    </w:p>
    <w:p w14:paraId="6A57C3D4" w14:textId="77777777" w:rsidR="00AA73F1" w:rsidRPr="00CC5300" w:rsidRDefault="00AA73F1" w:rsidP="00AA73F1">
      <w:pPr>
        <w:ind w:left="426"/>
        <w:jc w:val="both"/>
        <w:rPr>
          <w:rFonts w:ascii="Palatino Linotype" w:eastAsia="Times New Roman" w:hAnsi="Palatino Linotype" w:cs="Times New Roman"/>
          <w:color w:val="000000"/>
        </w:rPr>
      </w:pPr>
      <w:r w:rsidRPr="00CC5300">
        <w:rPr>
          <w:rFonts w:ascii="Palatino Linotype" w:eastAsia="Times New Roman" w:hAnsi="Palatino Linotype" w:cs="Times New Roman"/>
          <w:b/>
          <w:i/>
          <w:color w:val="000000"/>
        </w:rPr>
        <w:t xml:space="preserve">Narrative citation: </w:t>
      </w:r>
      <w:r w:rsidRPr="00CC5300">
        <w:rPr>
          <w:rFonts w:ascii="Palatino Linotype" w:eastAsia="Times New Roman" w:hAnsi="Palatino Linotype" w:cs="Times New Roman"/>
          <w:color w:val="000000"/>
        </w:rPr>
        <w:t>Dillard (2020)</w:t>
      </w:r>
    </w:p>
    <w:p w14:paraId="44008A9C" w14:textId="77777777" w:rsidR="00AA73F1" w:rsidRPr="00CC5300" w:rsidRDefault="00AA73F1" w:rsidP="00AA73F1">
      <w:pPr>
        <w:ind w:left="426"/>
        <w:jc w:val="both"/>
        <w:rPr>
          <w:rFonts w:ascii="Palatino Linotype" w:eastAsia="Times New Roman" w:hAnsi="Palatino Linotype" w:cs="Times New Roman"/>
          <w:color w:val="000000"/>
        </w:rPr>
      </w:pPr>
    </w:p>
    <w:p w14:paraId="63D26068" w14:textId="77777777" w:rsidR="00AA73F1" w:rsidRPr="00CC5300" w:rsidRDefault="00AA73F1" w:rsidP="00AA73F1">
      <w:pPr>
        <w:numPr>
          <w:ilvl w:val="0"/>
          <w:numId w:val="1"/>
        </w:numPr>
        <w:ind w:left="426"/>
        <w:jc w:val="both"/>
        <w:rPr>
          <w:rFonts w:ascii="Palatino Linotype" w:eastAsia="Times New Roman" w:hAnsi="Palatino Linotype" w:cs="Times New Roman"/>
          <w:b/>
          <w:color w:val="000000"/>
          <w:highlight w:val="white"/>
        </w:rPr>
      </w:pPr>
      <w:r w:rsidRPr="00CC5300">
        <w:rPr>
          <w:rFonts w:ascii="Palatino Linotype" w:eastAsia="Times New Roman" w:hAnsi="Palatino Linotype" w:cs="Times New Roman"/>
          <w:b/>
          <w:color w:val="000000"/>
          <w:highlight w:val="white"/>
        </w:rPr>
        <w:t>Conference Presentations and Proceeding</w:t>
      </w:r>
    </w:p>
    <w:p w14:paraId="18C9588A" w14:textId="77777777" w:rsidR="00AA73F1" w:rsidRPr="000A07A4" w:rsidRDefault="00AA73F1" w:rsidP="00AA73F1">
      <w:pPr>
        <w:pStyle w:val="ListParagraph"/>
        <w:numPr>
          <w:ilvl w:val="1"/>
          <w:numId w:val="2"/>
        </w:numPr>
        <w:spacing w:after="0" w:line="240" w:lineRule="auto"/>
        <w:ind w:left="993" w:hanging="284"/>
        <w:jc w:val="both"/>
        <w:rPr>
          <w:rFonts w:ascii="Palatino Linotype" w:eastAsia="Times New Roman" w:hAnsi="Palatino Linotype" w:cs="Times New Roman"/>
          <w:b/>
          <w:i/>
          <w:color w:val="000000"/>
        </w:rPr>
      </w:pPr>
      <w:r w:rsidRPr="000A07A4">
        <w:rPr>
          <w:rFonts w:ascii="Palatino Linotype" w:eastAsia="Times New Roman" w:hAnsi="Palatino Linotype" w:cs="Times New Roman"/>
          <w:b/>
          <w:i/>
          <w:color w:val="000000"/>
        </w:rPr>
        <w:t>Conference Proceedings published in a Journal</w:t>
      </w:r>
    </w:p>
    <w:p w14:paraId="7F56690A" w14:textId="77777777" w:rsidR="00AA73F1" w:rsidRPr="00CC5300" w:rsidRDefault="00AA73F1" w:rsidP="00AA73F1">
      <w:pPr>
        <w:ind w:left="709"/>
        <w:jc w:val="both"/>
        <w:rPr>
          <w:rFonts w:ascii="Palatino Linotype" w:eastAsia="Times New Roman" w:hAnsi="Palatino Linotype" w:cs="Times New Roman"/>
        </w:rPr>
      </w:pPr>
      <w:r w:rsidRPr="00CC5300">
        <w:rPr>
          <w:rFonts w:ascii="Palatino Linotype" w:eastAsia="Times New Roman" w:hAnsi="Palatino Linotype" w:cs="Times New Roman"/>
          <w:i/>
          <w:color w:val="000000"/>
          <w:highlight w:val="white"/>
        </w:rPr>
        <w:t>Conference proceedings published in a journal follow the same format as journal articles</w:t>
      </w:r>
    </w:p>
    <w:p w14:paraId="3108ACB4" w14:textId="77777777" w:rsidR="00AA73F1" w:rsidRPr="00CC5300" w:rsidRDefault="00AA73F1" w:rsidP="00AA73F1">
      <w:pPr>
        <w:ind w:left="709"/>
        <w:jc w:val="both"/>
        <w:rPr>
          <w:rFonts w:ascii="Palatino Linotype" w:eastAsia="Times New Roman" w:hAnsi="Palatino Linotype" w:cs="Times New Roman"/>
        </w:rPr>
      </w:pPr>
      <w:r w:rsidRPr="00CC5300">
        <w:rPr>
          <w:rFonts w:ascii="Palatino Linotype" w:eastAsia="Times New Roman" w:hAnsi="Palatino Linotype" w:cs="Times New Roman"/>
          <w:color w:val="000000"/>
        </w:rPr>
        <w:t xml:space="preserve">Booma, D. C., </w:t>
      </w:r>
      <w:proofErr w:type="spellStart"/>
      <w:r w:rsidRPr="00CC5300">
        <w:rPr>
          <w:rFonts w:ascii="Palatino Linotype" w:eastAsia="Times New Roman" w:hAnsi="Palatino Linotype" w:cs="Times New Roman"/>
          <w:color w:val="000000"/>
        </w:rPr>
        <w:t>Lakshanaa</w:t>
      </w:r>
      <w:proofErr w:type="spellEnd"/>
      <w:r w:rsidRPr="00CC5300">
        <w:rPr>
          <w:rFonts w:ascii="Palatino Linotype" w:eastAsia="Times New Roman" w:hAnsi="Palatino Linotype" w:cs="Times New Roman"/>
          <w:color w:val="000000"/>
        </w:rPr>
        <w:t xml:space="preserve">, D., </w:t>
      </w:r>
      <w:proofErr w:type="spellStart"/>
      <w:r w:rsidRPr="00CC5300">
        <w:rPr>
          <w:rFonts w:ascii="Palatino Linotype" w:eastAsia="Times New Roman" w:hAnsi="Palatino Linotype" w:cs="Times New Roman"/>
          <w:color w:val="000000"/>
        </w:rPr>
        <w:t>Jafril</w:t>
      </w:r>
      <w:proofErr w:type="spellEnd"/>
      <w:r w:rsidRPr="00CC5300">
        <w:rPr>
          <w:rFonts w:ascii="Palatino Linotype" w:eastAsia="Times New Roman" w:hAnsi="Palatino Linotype" w:cs="Times New Roman"/>
          <w:color w:val="000000"/>
        </w:rPr>
        <w:t xml:space="preserve">, S. J., &amp; </w:t>
      </w:r>
      <w:proofErr w:type="spellStart"/>
      <w:r w:rsidRPr="00CC5300">
        <w:rPr>
          <w:rFonts w:ascii="Palatino Linotype" w:eastAsia="Times New Roman" w:hAnsi="Palatino Linotype" w:cs="Times New Roman"/>
          <w:color w:val="000000"/>
        </w:rPr>
        <w:t>Logalakshmi</w:t>
      </w:r>
      <w:proofErr w:type="spellEnd"/>
      <w:r w:rsidRPr="00CC5300">
        <w:rPr>
          <w:rFonts w:ascii="Palatino Linotype" w:eastAsia="Times New Roman" w:hAnsi="Palatino Linotype" w:cs="Times New Roman"/>
          <w:color w:val="000000"/>
        </w:rPr>
        <w:t xml:space="preserve">, B. N. (2022). IoT based Underground Drainage Monitoring System using Pic Microcontroller. </w:t>
      </w:r>
      <w:r w:rsidRPr="00CC5300">
        <w:rPr>
          <w:rFonts w:ascii="Palatino Linotype" w:eastAsia="Times New Roman" w:hAnsi="Palatino Linotype" w:cs="Times New Roman"/>
          <w:i/>
          <w:color w:val="000000"/>
        </w:rPr>
        <w:t>International Conference On Newer Engineering Concepts and Technology (ICONNECT-2022), 10</w:t>
      </w:r>
      <w:r w:rsidRPr="00CC5300">
        <w:rPr>
          <w:rFonts w:ascii="Palatino Linotype" w:eastAsia="Times New Roman" w:hAnsi="Palatino Linotype" w:cs="Times New Roman"/>
          <w:color w:val="000000"/>
        </w:rPr>
        <w:t xml:space="preserve">(09), 6-9. </w:t>
      </w:r>
      <w:r w:rsidRPr="00CC5300">
        <w:rPr>
          <w:rFonts w:ascii="Palatino Linotype" w:eastAsia="Times New Roman" w:hAnsi="Palatino Linotype" w:cs="Times New Roman"/>
          <w:color w:val="4472C4"/>
          <w:u w:val="single"/>
        </w:rPr>
        <w:t>https:/doi.org/</w:t>
      </w:r>
      <w:r w:rsidRPr="00CC5300">
        <w:rPr>
          <w:rFonts w:ascii="Palatino Linotype" w:eastAsia="Times New Roman" w:hAnsi="Palatino Linotype" w:cs="Times New Roman"/>
          <w:color w:val="4472C4"/>
          <w:highlight w:val="white"/>
          <w:u w:val="single"/>
        </w:rPr>
        <w:t>10.17577/IJERTCONV10IS09002</w:t>
      </w:r>
    </w:p>
    <w:p w14:paraId="34D649D6" w14:textId="77777777" w:rsidR="00AA73F1" w:rsidRPr="00CC5300" w:rsidRDefault="00AA73F1" w:rsidP="00AA73F1">
      <w:pPr>
        <w:ind w:left="709"/>
        <w:jc w:val="both"/>
        <w:rPr>
          <w:rFonts w:ascii="Palatino Linotype" w:eastAsia="Times New Roman" w:hAnsi="Palatino Linotype" w:cs="Times New Roman"/>
        </w:rPr>
      </w:pPr>
      <w:r w:rsidRPr="00CC5300">
        <w:rPr>
          <w:rFonts w:ascii="Palatino Linotype" w:eastAsia="Times New Roman" w:hAnsi="Palatino Linotype" w:cs="Times New Roman"/>
          <w:b/>
          <w:i/>
          <w:color w:val="000000"/>
        </w:rPr>
        <w:t xml:space="preserve">Parenthetical citation: </w:t>
      </w:r>
      <w:r w:rsidRPr="00CC5300">
        <w:rPr>
          <w:rFonts w:ascii="Palatino Linotype" w:eastAsia="Times New Roman" w:hAnsi="Palatino Linotype" w:cs="Times New Roman"/>
          <w:color w:val="000000"/>
        </w:rPr>
        <w:t>(Booma et al., 2019)</w:t>
      </w:r>
    </w:p>
    <w:p w14:paraId="1BDB656B" w14:textId="77777777" w:rsidR="00AA73F1" w:rsidRDefault="00AA73F1" w:rsidP="00AA73F1">
      <w:pPr>
        <w:ind w:left="709"/>
        <w:jc w:val="both"/>
        <w:rPr>
          <w:rFonts w:ascii="Palatino Linotype" w:eastAsia="Times New Roman" w:hAnsi="Palatino Linotype" w:cs="Times New Roman"/>
          <w:color w:val="000000"/>
        </w:rPr>
      </w:pPr>
      <w:r w:rsidRPr="00CC5300">
        <w:rPr>
          <w:rFonts w:ascii="Palatino Linotype" w:eastAsia="Times New Roman" w:hAnsi="Palatino Linotype" w:cs="Times New Roman"/>
          <w:b/>
          <w:i/>
          <w:color w:val="000000"/>
        </w:rPr>
        <w:t xml:space="preserve">Narrative citation: </w:t>
      </w:r>
      <w:r w:rsidRPr="00CC5300">
        <w:rPr>
          <w:rFonts w:ascii="Palatino Linotype" w:eastAsia="Times New Roman" w:hAnsi="Palatino Linotype" w:cs="Times New Roman"/>
          <w:color w:val="000000"/>
        </w:rPr>
        <w:t>Booma et al. (2019)</w:t>
      </w:r>
    </w:p>
    <w:p w14:paraId="4ACE8912" w14:textId="77777777" w:rsidR="00AA73F1" w:rsidRDefault="00AA73F1" w:rsidP="00AA73F1">
      <w:pPr>
        <w:ind w:left="709"/>
        <w:jc w:val="both"/>
        <w:rPr>
          <w:rFonts w:ascii="Palatino Linotype" w:eastAsia="Times New Roman" w:hAnsi="Palatino Linotype" w:cs="Times New Roman"/>
          <w:color w:val="000000"/>
        </w:rPr>
      </w:pPr>
    </w:p>
    <w:p w14:paraId="706D5127" w14:textId="77777777" w:rsidR="00AA73F1" w:rsidRPr="00CC5300" w:rsidRDefault="00AA73F1" w:rsidP="00AA73F1">
      <w:pPr>
        <w:ind w:left="709"/>
        <w:jc w:val="both"/>
        <w:rPr>
          <w:rFonts w:ascii="Palatino Linotype" w:eastAsia="Times New Roman" w:hAnsi="Palatino Linotype" w:cs="Times New Roman"/>
          <w:color w:val="000000"/>
        </w:rPr>
      </w:pPr>
    </w:p>
    <w:p w14:paraId="2CCF284D" w14:textId="77777777" w:rsidR="00AA73F1" w:rsidRPr="000A07A4" w:rsidRDefault="00AA73F1" w:rsidP="00AA73F1">
      <w:pPr>
        <w:pStyle w:val="ListParagraph"/>
        <w:numPr>
          <w:ilvl w:val="1"/>
          <w:numId w:val="2"/>
        </w:numPr>
        <w:spacing w:after="0" w:line="240" w:lineRule="auto"/>
        <w:ind w:left="993" w:hanging="284"/>
        <w:jc w:val="both"/>
        <w:rPr>
          <w:rFonts w:ascii="Palatino Linotype" w:eastAsia="Times New Roman" w:hAnsi="Palatino Linotype" w:cs="Times New Roman"/>
          <w:b/>
          <w:i/>
          <w:color w:val="000000"/>
        </w:rPr>
      </w:pPr>
      <w:r w:rsidRPr="000A07A4">
        <w:rPr>
          <w:rFonts w:ascii="Palatino Linotype" w:eastAsia="Times New Roman" w:hAnsi="Palatino Linotype" w:cs="Times New Roman"/>
          <w:b/>
          <w:i/>
          <w:color w:val="000000"/>
        </w:rPr>
        <w:t>Conference Proceedings published as a Book Chapter</w:t>
      </w:r>
    </w:p>
    <w:p w14:paraId="2249D170" w14:textId="77777777" w:rsidR="00AA73F1" w:rsidRPr="00CC5300" w:rsidRDefault="00AA73F1" w:rsidP="00AA73F1">
      <w:pPr>
        <w:ind w:left="709"/>
        <w:jc w:val="both"/>
        <w:rPr>
          <w:rFonts w:ascii="Palatino Linotype" w:eastAsia="Times New Roman" w:hAnsi="Palatino Linotype" w:cs="Times New Roman"/>
        </w:rPr>
      </w:pPr>
      <w:r w:rsidRPr="00CC5300">
        <w:rPr>
          <w:rFonts w:ascii="Palatino Linotype" w:eastAsia="Times New Roman" w:hAnsi="Palatino Linotype" w:cs="Times New Roman"/>
          <w:i/>
          <w:color w:val="000000"/>
          <w:highlight w:val="white"/>
        </w:rPr>
        <w:t>The format for conference proceedings published as an edited book chapter is the same as for edited book chapters</w:t>
      </w:r>
    </w:p>
    <w:p w14:paraId="04F489C3" w14:textId="77777777" w:rsidR="00AA73F1" w:rsidRPr="00CC5300" w:rsidRDefault="00AA73F1" w:rsidP="00AA73F1">
      <w:pPr>
        <w:ind w:left="709"/>
        <w:jc w:val="both"/>
        <w:rPr>
          <w:rFonts w:ascii="Palatino Linotype" w:eastAsia="Times New Roman" w:hAnsi="Palatino Linotype" w:cs="Times New Roman"/>
        </w:rPr>
      </w:pPr>
      <w:proofErr w:type="spellStart"/>
      <w:r w:rsidRPr="00CC5300">
        <w:rPr>
          <w:rFonts w:ascii="Palatino Linotype" w:eastAsia="Times New Roman" w:hAnsi="Palatino Linotype" w:cs="Times New Roman"/>
          <w:color w:val="000000"/>
          <w:highlight w:val="white"/>
        </w:rPr>
        <w:t>Bedenel</w:t>
      </w:r>
      <w:proofErr w:type="spellEnd"/>
      <w:r w:rsidRPr="00CC5300">
        <w:rPr>
          <w:rFonts w:ascii="Palatino Linotype" w:eastAsia="Times New Roman" w:hAnsi="Palatino Linotype" w:cs="Times New Roman"/>
          <w:color w:val="000000"/>
          <w:highlight w:val="white"/>
        </w:rPr>
        <w:t xml:space="preserve">, A.-L., Jourdan, L., &amp; </w:t>
      </w:r>
      <w:proofErr w:type="spellStart"/>
      <w:r w:rsidRPr="00CC5300">
        <w:rPr>
          <w:rFonts w:ascii="Palatino Linotype" w:eastAsia="Times New Roman" w:hAnsi="Palatino Linotype" w:cs="Times New Roman"/>
          <w:color w:val="000000"/>
          <w:highlight w:val="white"/>
        </w:rPr>
        <w:t>Biernacki</w:t>
      </w:r>
      <w:proofErr w:type="spellEnd"/>
      <w:r w:rsidRPr="00CC5300">
        <w:rPr>
          <w:rFonts w:ascii="Palatino Linotype" w:eastAsia="Times New Roman" w:hAnsi="Palatino Linotype" w:cs="Times New Roman"/>
          <w:color w:val="000000"/>
          <w:highlight w:val="white"/>
        </w:rPr>
        <w:t xml:space="preserve">, C. (2019). Probability estimation by an adapted genetic algorithm in web insurance. In R. </w:t>
      </w:r>
      <w:proofErr w:type="spellStart"/>
      <w:r w:rsidRPr="00CC5300">
        <w:rPr>
          <w:rFonts w:ascii="Palatino Linotype" w:eastAsia="Times New Roman" w:hAnsi="Palatino Linotype" w:cs="Times New Roman"/>
          <w:color w:val="000000"/>
          <w:highlight w:val="white"/>
        </w:rPr>
        <w:t>Battiti</w:t>
      </w:r>
      <w:proofErr w:type="spellEnd"/>
      <w:r w:rsidRPr="00CC5300">
        <w:rPr>
          <w:rFonts w:ascii="Palatino Linotype" w:eastAsia="Times New Roman" w:hAnsi="Palatino Linotype" w:cs="Times New Roman"/>
          <w:color w:val="000000"/>
          <w:highlight w:val="white"/>
        </w:rPr>
        <w:t xml:space="preserve">, M. </w:t>
      </w:r>
      <w:proofErr w:type="spellStart"/>
      <w:r w:rsidRPr="00CC5300">
        <w:rPr>
          <w:rFonts w:ascii="Palatino Linotype" w:eastAsia="Times New Roman" w:hAnsi="Palatino Linotype" w:cs="Times New Roman"/>
          <w:color w:val="000000"/>
          <w:highlight w:val="white"/>
        </w:rPr>
        <w:t>Brunato</w:t>
      </w:r>
      <w:proofErr w:type="spellEnd"/>
      <w:r w:rsidRPr="00CC5300">
        <w:rPr>
          <w:rFonts w:ascii="Palatino Linotype" w:eastAsia="Times New Roman" w:hAnsi="Palatino Linotype" w:cs="Times New Roman"/>
          <w:color w:val="000000"/>
          <w:highlight w:val="white"/>
        </w:rPr>
        <w:t xml:space="preserve">, I. </w:t>
      </w:r>
      <w:proofErr w:type="spellStart"/>
      <w:r w:rsidRPr="00CC5300">
        <w:rPr>
          <w:rFonts w:ascii="Palatino Linotype" w:eastAsia="Times New Roman" w:hAnsi="Palatino Linotype" w:cs="Times New Roman"/>
          <w:color w:val="000000"/>
          <w:highlight w:val="white"/>
        </w:rPr>
        <w:t>Kotsireas</w:t>
      </w:r>
      <w:proofErr w:type="spellEnd"/>
      <w:r w:rsidRPr="00CC5300">
        <w:rPr>
          <w:rFonts w:ascii="Palatino Linotype" w:eastAsia="Times New Roman" w:hAnsi="Palatino Linotype" w:cs="Times New Roman"/>
          <w:color w:val="000000"/>
          <w:highlight w:val="white"/>
        </w:rPr>
        <w:t xml:space="preserve">, &amp; P. </w:t>
      </w:r>
      <w:proofErr w:type="spellStart"/>
      <w:r w:rsidRPr="00CC5300">
        <w:rPr>
          <w:rFonts w:ascii="Palatino Linotype" w:eastAsia="Times New Roman" w:hAnsi="Palatino Linotype" w:cs="Times New Roman"/>
          <w:color w:val="000000"/>
          <w:highlight w:val="white"/>
        </w:rPr>
        <w:t>Pardalos</w:t>
      </w:r>
      <w:proofErr w:type="spellEnd"/>
      <w:r w:rsidRPr="00CC5300">
        <w:rPr>
          <w:rFonts w:ascii="Palatino Linotype" w:eastAsia="Times New Roman" w:hAnsi="Palatino Linotype" w:cs="Times New Roman"/>
          <w:color w:val="000000"/>
          <w:highlight w:val="white"/>
        </w:rPr>
        <w:t xml:space="preserve"> (Eds.), </w:t>
      </w:r>
      <w:r w:rsidRPr="00CC5300">
        <w:rPr>
          <w:rFonts w:ascii="Palatino Linotype" w:eastAsia="Times New Roman" w:hAnsi="Palatino Linotype" w:cs="Times New Roman"/>
          <w:i/>
          <w:color w:val="000000"/>
          <w:highlight w:val="white"/>
        </w:rPr>
        <w:t>Lecture notes in computer science: Vol. 11353. Learning and intelligent optimization</w:t>
      </w:r>
      <w:r w:rsidRPr="00CC5300">
        <w:rPr>
          <w:rFonts w:ascii="Palatino Linotype" w:eastAsia="Times New Roman" w:hAnsi="Palatino Linotype" w:cs="Times New Roman"/>
          <w:color w:val="000000"/>
          <w:highlight w:val="white"/>
        </w:rPr>
        <w:t xml:space="preserve"> (pp. 225–240). Springer. </w:t>
      </w:r>
      <w:hyperlink r:id="rId15">
        <w:r w:rsidRPr="00CC5300">
          <w:rPr>
            <w:rFonts w:ascii="Palatino Linotype" w:eastAsia="Times New Roman" w:hAnsi="Palatino Linotype" w:cs="Times New Roman"/>
            <w:color w:val="1155CC"/>
            <w:highlight w:val="white"/>
            <w:u w:val="single"/>
          </w:rPr>
          <w:t>https://doi.org/10.1007/978-3-030-05348-2_21</w:t>
        </w:r>
      </w:hyperlink>
    </w:p>
    <w:p w14:paraId="3455A9AD" w14:textId="77777777" w:rsidR="00AA73F1" w:rsidRPr="00CC5300" w:rsidRDefault="00AA73F1" w:rsidP="00AA73F1">
      <w:pPr>
        <w:ind w:left="709"/>
        <w:jc w:val="both"/>
        <w:rPr>
          <w:rFonts w:ascii="Palatino Linotype" w:eastAsia="Times New Roman" w:hAnsi="Palatino Linotype" w:cs="Times New Roman"/>
        </w:rPr>
      </w:pPr>
      <w:r w:rsidRPr="00CC5300">
        <w:rPr>
          <w:rFonts w:ascii="Palatino Linotype" w:eastAsia="Times New Roman" w:hAnsi="Palatino Linotype" w:cs="Times New Roman"/>
          <w:b/>
          <w:i/>
          <w:color w:val="000000"/>
        </w:rPr>
        <w:t xml:space="preserve">Parenthetical citation: </w:t>
      </w:r>
      <w:r w:rsidRPr="00CC5300">
        <w:rPr>
          <w:rFonts w:ascii="Palatino Linotype" w:eastAsia="Times New Roman" w:hAnsi="Palatino Linotype" w:cs="Times New Roman"/>
          <w:color w:val="000000"/>
        </w:rPr>
        <w:t>(</w:t>
      </w:r>
      <w:proofErr w:type="spellStart"/>
      <w:r w:rsidRPr="00CC5300">
        <w:rPr>
          <w:rFonts w:ascii="Palatino Linotype" w:eastAsia="Times New Roman" w:hAnsi="Palatino Linotype" w:cs="Times New Roman"/>
          <w:color w:val="000000"/>
        </w:rPr>
        <w:t>Bedenel</w:t>
      </w:r>
      <w:proofErr w:type="spellEnd"/>
      <w:r w:rsidRPr="00CC5300">
        <w:rPr>
          <w:rFonts w:ascii="Palatino Linotype" w:eastAsia="Times New Roman" w:hAnsi="Palatino Linotype" w:cs="Times New Roman"/>
          <w:color w:val="000000"/>
        </w:rPr>
        <w:t xml:space="preserve"> et al., 2020)</w:t>
      </w:r>
    </w:p>
    <w:p w14:paraId="555B0F4A" w14:textId="77777777" w:rsidR="00AA73F1" w:rsidRPr="00CC5300" w:rsidRDefault="00AA73F1" w:rsidP="00AA73F1">
      <w:pPr>
        <w:ind w:left="709"/>
        <w:jc w:val="both"/>
        <w:rPr>
          <w:rFonts w:ascii="Palatino Linotype" w:eastAsia="Times New Roman" w:hAnsi="Palatino Linotype" w:cs="Times New Roman"/>
        </w:rPr>
      </w:pPr>
      <w:r w:rsidRPr="00CC5300">
        <w:rPr>
          <w:rFonts w:ascii="Palatino Linotype" w:eastAsia="Times New Roman" w:hAnsi="Palatino Linotype" w:cs="Times New Roman"/>
          <w:b/>
          <w:i/>
          <w:color w:val="000000"/>
        </w:rPr>
        <w:t xml:space="preserve">Narrative citation: </w:t>
      </w:r>
      <w:proofErr w:type="spellStart"/>
      <w:r w:rsidRPr="00CC5300">
        <w:rPr>
          <w:rFonts w:ascii="Palatino Linotype" w:eastAsia="Times New Roman" w:hAnsi="Palatino Linotype" w:cs="Times New Roman"/>
          <w:color w:val="000000"/>
        </w:rPr>
        <w:t>Bedenel</w:t>
      </w:r>
      <w:proofErr w:type="spellEnd"/>
      <w:r w:rsidRPr="00CC5300">
        <w:rPr>
          <w:rFonts w:ascii="Palatino Linotype" w:eastAsia="Times New Roman" w:hAnsi="Palatino Linotype" w:cs="Times New Roman"/>
          <w:color w:val="000000"/>
        </w:rPr>
        <w:t xml:space="preserve"> et al. (2020)</w:t>
      </w:r>
    </w:p>
    <w:p w14:paraId="216661A0" w14:textId="77777777" w:rsidR="00AA73F1" w:rsidRPr="00CC5300" w:rsidRDefault="00AA73F1" w:rsidP="00AA73F1">
      <w:pPr>
        <w:widowControl w:val="0"/>
        <w:ind w:left="480" w:hanging="480"/>
        <w:rPr>
          <w:rFonts w:ascii="Palatino Linotype" w:eastAsia="Times New Roman" w:hAnsi="Palatino Linotype" w:cs="Times New Roman"/>
        </w:rPr>
      </w:pPr>
    </w:p>
    <w:p w14:paraId="3C400C7E" w14:textId="77777777" w:rsidR="00FC0994" w:rsidRDefault="00FC0994"/>
    <w:sectPr w:rsidR="00FC0994" w:rsidSect="000D1BEB">
      <w:headerReference w:type="default" r:id="rId16"/>
      <w:footerReference w:type="even" r:id="rId17"/>
      <w:footerReference w:type="default" r:id="rId18"/>
      <w:headerReference w:type="first" r:id="rId19"/>
      <w:footerReference w:type="first" r:id="rId20"/>
      <w:pgSz w:w="11906" w:h="16838"/>
      <w:pgMar w:top="1134" w:right="1134" w:bottom="1134" w:left="1134" w:header="709"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FCC7B" w14:textId="77777777" w:rsidR="00007DDE" w:rsidRDefault="00007DDE">
      <w:r>
        <w:separator/>
      </w:r>
    </w:p>
  </w:endnote>
  <w:endnote w:type="continuationSeparator" w:id="0">
    <w:p w14:paraId="456DB8BE" w14:textId="77777777" w:rsidR="00007DDE" w:rsidRDefault="0000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1879266"/>
      <w:docPartObj>
        <w:docPartGallery w:val="Page Numbers (Bottom of Page)"/>
        <w:docPartUnique/>
      </w:docPartObj>
    </w:sdtPr>
    <w:sdtContent>
      <w:p w14:paraId="1C2C1C6C" w14:textId="5243A4FE" w:rsidR="000C35E2" w:rsidRDefault="000C35E2" w:rsidP="009417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1EAA31" w14:textId="77777777" w:rsidR="000C35E2" w:rsidRDefault="000C35E2" w:rsidP="000C35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817501820"/>
      <w:docPartObj>
        <w:docPartGallery w:val="Page Numbers (Bottom of Page)"/>
        <w:docPartUnique/>
      </w:docPartObj>
    </w:sdtPr>
    <w:sdtContent>
      <w:p w14:paraId="6956390E" w14:textId="62244598" w:rsidR="000C35E2" w:rsidRPr="000C35E2" w:rsidRDefault="000C35E2" w:rsidP="00941733">
        <w:pPr>
          <w:pStyle w:val="Footer"/>
          <w:framePr w:wrap="none" w:vAnchor="text" w:hAnchor="margin" w:xAlign="right" w:y="1"/>
          <w:rPr>
            <w:rStyle w:val="PageNumber"/>
            <w:sz w:val="16"/>
            <w:szCs w:val="16"/>
          </w:rPr>
        </w:pPr>
        <w:r w:rsidRPr="000C35E2">
          <w:rPr>
            <w:rStyle w:val="PageNumber"/>
            <w:sz w:val="16"/>
            <w:szCs w:val="16"/>
          </w:rPr>
          <w:fldChar w:fldCharType="begin"/>
        </w:r>
        <w:r w:rsidRPr="000C35E2">
          <w:rPr>
            <w:rStyle w:val="PageNumber"/>
            <w:sz w:val="16"/>
            <w:szCs w:val="16"/>
          </w:rPr>
          <w:instrText xml:space="preserve"> PAGE </w:instrText>
        </w:r>
        <w:r w:rsidRPr="000C35E2">
          <w:rPr>
            <w:rStyle w:val="PageNumber"/>
            <w:sz w:val="16"/>
            <w:szCs w:val="16"/>
          </w:rPr>
          <w:fldChar w:fldCharType="separate"/>
        </w:r>
        <w:r w:rsidRPr="000C35E2">
          <w:rPr>
            <w:rStyle w:val="PageNumber"/>
            <w:noProof/>
            <w:sz w:val="16"/>
            <w:szCs w:val="16"/>
          </w:rPr>
          <w:t>3</w:t>
        </w:r>
        <w:r w:rsidRPr="000C35E2">
          <w:rPr>
            <w:rStyle w:val="PageNumber"/>
            <w:sz w:val="16"/>
            <w:szCs w:val="16"/>
          </w:rPr>
          <w:fldChar w:fldCharType="end"/>
        </w:r>
      </w:p>
    </w:sdtContent>
  </w:sdt>
  <w:p w14:paraId="2653784D" w14:textId="2665BA20" w:rsidR="000715CC" w:rsidRPr="004712A8" w:rsidRDefault="00AA73F1" w:rsidP="000C35E2">
    <w:pPr>
      <w:tabs>
        <w:tab w:val="left" w:pos="6999"/>
        <w:tab w:val="right" w:pos="10466"/>
      </w:tabs>
      <w:adjustRightInd w:val="0"/>
      <w:snapToGrid w:val="0"/>
      <w:ind w:right="360"/>
      <w:rPr>
        <w:rFonts w:ascii="Palatino Linotype" w:hAnsi="Palatino Linotype"/>
        <w:sz w:val="16"/>
        <w:szCs w:val="16"/>
        <w:lang w:val="fr-CH"/>
      </w:rPr>
    </w:pPr>
    <w:r w:rsidRPr="004712A8">
      <w:rPr>
        <w:rFonts w:ascii="Palatino Linotype" w:hAnsi="Palatino Linotype"/>
        <w:i/>
        <w:sz w:val="16"/>
        <w:szCs w:val="16"/>
      </w:rPr>
      <w:t xml:space="preserve">AGRIVOLUTION, </w:t>
    </w:r>
    <w:r w:rsidRPr="004712A8">
      <w:rPr>
        <w:rFonts w:ascii="Palatino Linotype" w:hAnsi="Palatino Linotype"/>
        <w:iCs/>
        <w:sz w:val="16"/>
        <w:szCs w:val="16"/>
      </w:rPr>
      <w:t>2025,</w:t>
    </w:r>
    <w:r w:rsidRPr="004712A8">
      <w:rPr>
        <w:rFonts w:ascii="Palatino Linotype" w:hAnsi="Palatino Linotype"/>
        <w:i/>
        <w:iCs/>
        <w:sz w:val="16"/>
        <w:szCs w:val="16"/>
      </w:rPr>
      <w:t xml:space="preserve"> 1</w:t>
    </w:r>
    <w:r w:rsidRPr="004712A8">
      <w:rPr>
        <w:rFonts w:ascii="Palatino Linotype" w:hAnsi="Palatino Linotype"/>
        <w:iCs/>
        <w:sz w:val="16"/>
        <w:szCs w:val="16"/>
      </w:rPr>
      <w:t>, x</w:t>
    </w:r>
    <w:r w:rsidRPr="004712A8">
      <w:rPr>
        <w:rFonts w:ascii="Palatino Linotype" w:hAnsi="Palatino Linotype"/>
        <w:sz w:val="16"/>
        <w:szCs w:val="16"/>
        <w:lang w:val="fr-CH"/>
      </w:rPr>
      <w:tab/>
    </w:r>
    <w:r w:rsidRPr="004712A8">
      <w:rPr>
        <w:rFonts w:ascii="Palatino Linotype" w:hAnsi="Palatino Linotype"/>
        <w:sz w:val="16"/>
        <w:szCs w:val="16"/>
        <w:lang w:val="fr-C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B397" w14:textId="77777777" w:rsidR="00C744B7" w:rsidRPr="000E5944" w:rsidRDefault="00AA73F1" w:rsidP="000D1BEB">
    <w:pPr>
      <w:tabs>
        <w:tab w:val="left" w:pos="6999"/>
        <w:tab w:val="right" w:pos="10466"/>
      </w:tabs>
      <w:adjustRightInd w:val="0"/>
      <w:snapToGrid w:val="0"/>
      <w:rPr>
        <w:rFonts w:ascii="Palatino Linotype" w:hAnsi="Palatino Linotype"/>
        <w:sz w:val="16"/>
        <w:szCs w:val="16"/>
        <w:lang w:val="fr-CH"/>
      </w:rPr>
    </w:pPr>
    <w:r w:rsidRPr="000E5944">
      <w:rPr>
        <w:rFonts w:ascii="Palatino Linotype" w:hAnsi="Palatino Linotype"/>
        <w:i/>
        <w:sz w:val="16"/>
        <w:szCs w:val="16"/>
      </w:rPr>
      <w:t xml:space="preserve">AGRIVOLUTION, </w:t>
    </w:r>
    <w:r w:rsidRPr="000E5944">
      <w:rPr>
        <w:rFonts w:ascii="Palatino Linotype" w:hAnsi="Palatino Linotype"/>
        <w:iCs/>
        <w:sz w:val="16"/>
        <w:szCs w:val="16"/>
      </w:rPr>
      <w:t>2025,</w:t>
    </w:r>
    <w:r w:rsidRPr="000E5944">
      <w:rPr>
        <w:rFonts w:ascii="Palatino Linotype" w:hAnsi="Palatino Linotype"/>
        <w:i/>
        <w:iCs/>
        <w:sz w:val="16"/>
        <w:szCs w:val="16"/>
      </w:rPr>
      <w:t xml:space="preserve"> 1</w:t>
    </w:r>
    <w:r w:rsidRPr="000E5944">
      <w:rPr>
        <w:rFonts w:ascii="Palatino Linotype" w:hAnsi="Palatino Linotype"/>
        <w:iCs/>
        <w:sz w:val="16"/>
        <w:szCs w:val="16"/>
      </w:rPr>
      <w:t>, x</w:t>
    </w:r>
    <w:r w:rsidRPr="000E5944">
      <w:rPr>
        <w:rFonts w:ascii="Palatino Linotype" w:hAnsi="Palatino Linotype"/>
        <w:sz w:val="16"/>
        <w:szCs w:val="16"/>
        <w:lang w:val="fr-CH"/>
      </w:rPr>
      <w:tab/>
    </w:r>
    <w:r w:rsidRPr="000E5944">
      <w:rPr>
        <w:rFonts w:ascii="Palatino Linotype" w:hAnsi="Palatino Linotype"/>
        <w:sz w:val="16"/>
        <w:szCs w:val="16"/>
        <w:lang w:val="fr-CH"/>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7CB1" w14:textId="77777777" w:rsidR="00007DDE" w:rsidRDefault="00007DDE">
      <w:r>
        <w:separator/>
      </w:r>
    </w:p>
  </w:footnote>
  <w:footnote w:type="continuationSeparator" w:id="0">
    <w:p w14:paraId="4625BF50" w14:textId="77777777" w:rsidR="00007DDE" w:rsidRDefault="0000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40DA" w14:textId="77777777" w:rsidR="000715CC" w:rsidRDefault="00AA73F1">
    <w:pPr>
      <w:tabs>
        <w:tab w:val="left" w:pos="6804"/>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First author’s last name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Running title (consist of 3-5 words)</w:t>
    </w:r>
  </w:p>
  <w:p w14:paraId="3694BD78" w14:textId="77777777" w:rsidR="000715CC" w:rsidRDefault="00007DDE">
    <w:pPr>
      <w:rPr>
        <w:rFonts w:ascii="PT Sans" w:eastAsia="PT Sans" w:hAnsi="PT Sans" w:cs="PT Sans"/>
        <w:sz w:val="18"/>
        <w:szCs w:val="18"/>
      </w:rPr>
    </w:pPr>
  </w:p>
  <w:p w14:paraId="03356902" w14:textId="77777777" w:rsidR="000715CC" w:rsidRDefault="00007DDE">
    <w:pPr>
      <w:rPr>
        <w:rFonts w:ascii="PT Sans" w:eastAsia="PT Sans" w:hAnsi="PT Sans" w:cs="PT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0" w:type="dxa"/>
      </w:tblCellMar>
      <w:tblLook w:val="04A0" w:firstRow="1" w:lastRow="0" w:firstColumn="1" w:lastColumn="0" w:noHBand="0" w:noVBand="1"/>
    </w:tblPr>
    <w:tblGrid>
      <w:gridCol w:w="1276"/>
      <w:gridCol w:w="6804"/>
      <w:gridCol w:w="1559"/>
    </w:tblGrid>
    <w:tr w:rsidR="00A45E58" w:rsidRPr="00A63B7B" w14:paraId="17EE7301" w14:textId="77777777" w:rsidTr="00C744B7">
      <w:trPr>
        <w:trHeight w:val="686"/>
      </w:trPr>
      <w:tc>
        <w:tcPr>
          <w:tcW w:w="1276" w:type="dxa"/>
          <w:shd w:val="clear" w:color="auto" w:fill="auto"/>
          <w:vAlign w:val="center"/>
        </w:tcPr>
        <w:p w14:paraId="4E010D15" w14:textId="77777777" w:rsidR="00C744B7" w:rsidRPr="00C744B7" w:rsidRDefault="00AA73F1" w:rsidP="00C744B7">
          <w:pPr>
            <w:pStyle w:val="Header"/>
            <w:rPr>
              <w:rFonts w:ascii="Palatino Linotype" w:eastAsia="DengXian" w:hAnsi="Palatino Linotype"/>
              <w:b/>
              <w:bCs/>
            </w:rPr>
          </w:pPr>
          <w:r>
            <w:rPr>
              <w:rFonts w:ascii="Palatino Linotype" w:eastAsia="DengXian" w:hAnsi="Palatino Linotype"/>
              <w:b/>
              <w:bCs/>
              <w:noProof/>
            </w:rPr>
            <w:drawing>
              <wp:inline distT="0" distB="0" distL="0" distR="0" wp14:anchorId="605768C9" wp14:editId="145BC702">
                <wp:extent cx="684000" cy="684000"/>
                <wp:effectExtent l="0" t="0" r="1905" b="1905"/>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6804" w:type="dxa"/>
          <w:shd w:val="clear" w:color="auto" w:fill="auto"/>
          <w:vAlign w:val="center"/>
        </w:tcPr>
        <w:p w14:paraId="195FC2F6" w14:textId="77777777" w:rsidR="0070462B" w:rsidRPr="0070462B" w:rsidRDefault="00AA73F1" w:rsidP="0070462B">
          <w:pPr>
            <w:widowControl w:val="0"/>
            <w:autoSpaceDE w:val="0"/>
            <w:autoSpaceDN w:val="0"/>
            <w:spacing w:before="57"/>
            <w:ind w:right="-432"/>
            <w:jc w:val="center"/>
            <w:rPr>
              <w:rFonts w:ascii="Palatino Linotype" w:eastAsia="Palatino Linotype" w:hAnsi="Palatino Linotype" w:cs="Palatino Linotype"/>
              <w:b/>
              <w:bCs/>
              <w:sz w:val="34"/>
              <w:szCs w:val="34"/>
              <w:lang w:val="en-US"/>
            </w:rPr>
          </w:pPr>
          <w:r>
            <w:rPr>
              <w:rFonts w:ascii="Palatino Linotype" w:eastAsia="Palatino Linotype" w:hAnsi="Palatino Linotype" w:cs="Palatino Linotype"/>
              <w:b/>
              <w:bCs/>
              <w:spacing w:val="19"/>
              <w:sz w:val="34"/>
              <w:szCs w:val="34"/>
              <w:lang w:val="en-US"/>
            </w:rPr>
            <w:t>A</w:t>
          </w:r>
          <w:r w:rsidRPr="0070462B">
            <w:rPr>
              <w:rFonts w:ascii="Palatino Linotype" w:eastAsia="Palatino Linotype" w:hAnsi="Palatino Linotype" w:cs="Palatino Linotype"/>
              <w:b/>
              <w:bCs/>
              <w:spacing w:val="19"/>
              <w:sz w:val="34"/>
              <w:szCs w:val="34"/>
              <w:lang w:val="en-US"/>
            </w:rPr>
            <w:t>gricultural</w:t>
          </w:r>
          <w:r w:rsidRPr="0070462B">
            <w:rPr>
              <w:rFonts w:ascii="Palatino Linotype" w:eastAsia="Palatino Linotype" w:hAnsi="Palatino Linotype" w:cs="Palatino Linotype"/>
              <w:b/>
              <w:bCs/>
              <w:spacing w:val="51"/>
              <w:sz w:val="34"/>
              <w:szCs w:val="34"/>
              <w:lang w:val="en-US"/>
            </w:rPr>
            <w:t xml:space="preserve"> </w:t>
          </w:r>
          <w:r w:rsidRPr="0070462B">
            <w:rPr>
              <w:rFonts w:ascii="Palatino Linotype" w:eastAsia="Palatino Linotype" w:hAnsi="Palatino Linotype" w:cs="Palatino Linotype"/>
              <w:b/>
              <w:bCs/>
              <w:spacing w:val="19"/>
              <w:sz w:val="34"/>
              <w:szCs w:val="34"/>
              <w:lang w:val="en-US"/>
            </w:rPr>
            <w:t>Revolution</w:t>
          </w:r>
          <w:r w:rsidRPr="0070462B">
            <w:rPr>
              <w:rFonts w:ascii="Palatino Linotype" w:eastAsia="Palatino Linotype" w:hAnsi="Palatino Linotype" w:cs="Palatino Linotype"/>
              <w:b/>
              <w:bCs/>
              <w:spacing w:val="51"/>
              <w:sz w:val="34"/>
              <w:szCs w:val="34"/>
              <w:lang w:val="en-US"/>
            </w:rPr>
            <w:t xml:space="preserve"> </w:t>
          </w:r>
          <w:r w:rsidRPr="0070462B">
            <w:rPr>
              <w:rFonts w:ascii="Palatino Linotype" w:eastAsia="Palatino Linotype" w:hAnsi="Palatino Linotype" w:cs="Palatino Linotype"/>
              <w:b/>
              <w:bCs/>
              <w:spacing w:val="16"/>
              <w:sz w:val="34"/>
              <w:szCs w:val="34"/>
              <w:lang w:val="en-US"/>
            </w:rPr>
            <w:t>Journal</w:t>
          </w:r>
        </w:p>
        <w:p w14:paraId="09C7132A" w14:textId="77777777" w:rsidR="0070462B" w:rsidRPr="0070462B" w:rsidRDefault="00007DDE" w:rsidP="0070462B">
          <w:pPr>
            <w:widowControl w:val="0"/>
            <w:autoSpaceDE w:val="0"/>
            <w:autoSpaceDN w:val="0"/>
            <w:spacing w:before="3"/>
            <w:ind w:right="-432"/>
            <w:jc w:val="center"/>
            <w:rPr>
              <w:rFonts w:ascii="Palatino Linotype" w:eastAsia="Palatino Linotype" w:hAnsi="Palatino Linotype" w:cs="Palatino Linotype"/>
              <w:color w:val="0000FF"/>
              <w:sz w:val="18"/>
              <w:lang w:val="en-US"/>
            </w:rPr>
          </w:pPr>
          <w:hyperlink r:id="rId3" w:history="1">
            <w:r w:rsidR="00AA73F1" w:rsidRPr="0070462B">
              <w:rPr>
                <w:rFonts w:ascii="Palatino Linotype" w:eastAsia="Palatino Linotype" w:hAnsi="Palatino Linotype" w:cs="Palatino Linotype"/>
                <w:color w:val="0000FF"/>
                <w:sz w:val="18"/>
                <w:u w:val="single"/>
                <w:lang w:val="en-US"/>
              </w:rPr>
              <w:t>https://ejournal.cibnusantara.org/agrivolution</w:t>
            </w:r>
          </w:hyperlink>
        </w:p>
        <w:p w14:paraId="3536E3C9" w14:textId="77777777" w:rsidR="0070462B" w:rsidRPr="0070462B" w:rsidRDefault="00AA73F1" w:rsidP="0070462B">
          <w:pPr>
            <w:widowControl w:val="0"/>
            <w:autoSpaceDE w:val="0"/>
            <w:autoSpaceDN w:val="0"/>
            <w:spacing w:before="3"/>
            <w:ind w:right="-432"/>
            <w:jc w:val="center"/>
            <w:rPr>
              <w:rFonts w:ascii="Palatino Linotype" w:eastAsia="Palatino Linotype" w:hAnsi="Palatino Linotype" w:cs="Palatino Linotype"/>
              <w:sz w:val="18"/>
              <w:lang w:val="en-US"/>
            </w:rPr>
          </w:pPr>
          <w:r w:rsidRPr="0070462B">
            <w:rPr>
              <w:rFonts w:ascii="Palatino Linotype" w:eastAsia="Palatino Linotype" w:hAnsi="Palatino Linotype" w:cs="Palatino Linotype"/>
              <w:sz w:val="18"/>
              <w:lang w:val="en-US"/>
            </w:rPr>
            <w:t xml:space="preserve">E- ISSN: 3108-9062 </w:t>
          </w:r>
        </w:p>
        <w:p w14:paraId="15CD7256" w14:textId="77777777" w:rsidR="002E5C15" w:rsidRPr="00191020" w:rsidRDefault="00007DDE" w:rsidP="001E13EF">
          <w:pPr>
            <w:jc w:val="center"/>
            <w:rPr>
              <w:rFonts w:ascii="Palatino Linotype" w:hAnsi="Palatino Linotype"/>
              <w:sz w:val="18"/>
              <w:szCs w:val="18"/>
            </w:rPr>
          </w:pPr>
        </w:p>
      </w:tc>
      <w:tc>
        <w:tcPr>
          <w:tcW w:w="1559" w:type="dxa"/>
          <w:shd w:val="clear" w:color="auto" w:fill="auto"/>
          <w:vAlign w:val="center"/>
        </w:tcPr>
        <w:p w14:paraId="05A7F854" w14:textId="77777777" w:rsidR="00C744B7" w:rsidRPr="00B34DFA" w:rsidRDefault="00AA73F1" w:rsidP="00C744B7">
          <w:pPr>
            <w:pStyle w:val="Header"/>
            <w:jc w:val="right"/>
            <w:rPr>
              <w:rFonts w:eastAsia="DengXian"/>
              <w:b/>
              <w:bCs/>
            </w:rPr>
          </w:pPr>
          <w:r>
            <w:rPr>
              <w:rFonts w:eastAsia="DengXian"/>
              <w:b/>
              <w:bCs/>
              <w:noProof/>
            </w:rPr>
            <w:drawing>
              <wp:inline distT="0" distB="0" distL="0" distR="0" wp14:anchorId="1FEE55FF" wp14:editId="1565C8F1">
                <wp:extent cx="612000" cy="612000"/>
                <wp:effectExtent l="0" t="0" r="0" b="0"/>
                <wp:docPr id="751827318"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7318" name="Picture 3">
                          <a:hlinkClick r:id="rId4"/>
                        </pic:cNvPr>
                        <pic:cNvPicPr/>
                      </pic:nvPicPr>
                      <pic:blipFill>
                        <a:blip r:embed="rId5">
                          <a:clrChange>
                            <a:clrFrom>
                              <a:srgbClr val="000000"/>
                            </a:clrFrom>
                            <a:clrTo>
                              <a:srgbClr val="000000">
                                <a:alpha val="0"/>
                              </a:srgbClr>
                            </a:clrTo>
                          </a:clrChange>
                          <a:grayscl/>
                        </a:blip>
                        <a:stretch>
                          <a:fillRect/>
                        </a:stretch>
                      </pic:blipFill>
                      <pic:spPr>
                        <a:xfrm>
                          <a:off x="0" y="0"/>
                          <a:ext cx="612000" cy="612000"/>
                        </a:xfrm>
                        <a:prstGeom prst="rect">
                          <a:avLst/>
                        </a:prstGeom>
                      </pic:spPr>
                    </pic:pic>
                  </a:graphicData>
                </a:graphic>
              </wp:inline>
            </w:drawing>
          </w:r>
        </w:p>
      </w:tc>
    </w:tr>
  </w:tbl>
  <w:p w14:paraId="31BEA197" w14:textId="77777777" w:rsidR="00687982" w:rsidRDefault="00007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96246"/>
    <w:multiLevelType w:val="multilevel"/>
    <w:tmpl w:val="7512AED0"/>
    <w:lvl w:ilvl="0">
      <w:start w:val="1"/>
      <w:numFmt w:val="decimal"/>
      <w:lvlText w:val="3.%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9575C6"/>
    <w:multiLevelType w:val="multilevel"/>
    <w:tmpl w:val="15E672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E4A5575"/>
    <w:multiLevelType w:val="multilevel"/>
    <w:tmpl w:val="42D2FA1E"/>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EFC0010"/>
    <w:multiLevelType w:val="multilevel"/>
    <w:tmpl w:val="27B6C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F1"/>
    <w:rsid w:val="00007DDE"/>
    <w:rsid w:val="0006702F"/>
    <w:rsid w:val="000C35E2"/>
    <w:rsid w:val="000E5944"/>
    <w:rsid w:val="0026743F"/>
    <w:rsid w:val="004152CA"/>
    <w:rsid w:val="004712A8"/>
    <w:rsid w:val="006543E8"/>
    <w:rsid w:val="007138DA"/>
    <w:rsid w:val="00AA73F1"/>
    <w:rsid w:val="00FC099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36E33016"/>
  <w15:chartTrackingRefBased/>
  <w15:docId w15:val="{BC50947D-C059-614A-BE6D-96645A19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3F1"/>
    <w:pPr>
      <w:spacing w:after="200" w:line="276" w:lineRule="auto"/>
      <w:ind w:left="720"/>
      <w:contextualSpacing/>
    </w:pPr>
    <w:rPr>
      <w:rFonts w:ascii="Calibri" w:eastAsia="Calibri" w:hAnsi="Calibri" w:cs="Calibri"/>
      <w:sz w:val="22"/>
      <w:szCs w:val="22"/>
      <w:lang w:val="en-GB" w:eastAsia="id-ID"/>
    </w:rPr>
  </w:style>
  <w:style w:type="paragraph" w:styleId="Header">
    <w:name w:val="header"/>
    <w:basedOn w:val="Normal"/>
    <w:link w:val="HeaderChar"/>
    <w:uiPriority w:val="99"/>
    <w:unhideWhenUsed/>
    <w:rsid w:val="00AA73F1"/>
    <w:pPr>
      <w:tabs>
        <w:tab w:val="center" w:pos="4680"/>
        <w:tab w:val="right" w:pos="9360"/>
      </w:tabs>
    </w:pPr>
    <w:rPr>
      <w:rFonts w:ascii="Calibri" w:eastAsia="Calibri" w:hAnsi="Calibri" w:cs="Calibri"/>
      <w:spacing w:val="22"/>
      <w:sz w:val="22"/>
      <w:szCs w:val="22"/>
      <w:lang w:val="en-GB" w:eastAsia="id-ID"/>
    </w:rPr>
  </w:style>
  <w:style w:type="character" w:customStyle="1" w:styleId="HeaderChar">
    <w:name w:val="Header Char"/>
    <w:basedOn w:val="DefaultParagraphFont"/>
    <w:link w:val="Header"/>
    <w:uiPriority w:val="99"/>
    <w:rsid w:val="00AA73F1"/>
    <w:rPr>
      <w:rFonts w:ascii="Calibri" w:eastAsia="Calibri" w:hAnsi="Calibri" w:cs="Calibri"/>
      <w:spacing w:val="22"/>
      <w:sz w:val="22"/>
      <w:szCs w:val="22"/>
      <w:lang w:val="en-GB" w:eastAsia="id-ID"/>
    </w:rPr>
  </w:style>
  <w:style w:type="character" w:styleId="Hyperlink">
    <w:name w:val="Hyperlink"/>
    <w:basedOn w:val="DefaultParagraphFont"/>
    <w:uiPriority w:val="99"/>
    <w:unhideWhenUsed/>
    <w:rsid w:val="00AA73F1"/>
    <w:rPr>
      <w:color w:val="0000FF"/>
      <w:u w:val="single"/>
    </w:rPr>
  </w:style>
  <w:style w:type="paragraph" w:customStyle="1" w:styleId="MDPI12title">
    <w:name w:val="MDPI_1.2_title"/>
    <w:next w:val="Normal"/>
    <w:qFormat/>
    <w:rsid w:val="00AA73F1"/>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AA73F1"/>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paragraph" w:customStyle="1" w:styleId="MDPI14history">
    <w:name w:val="MDPI_1.4_history"/>
    <w:basedOn w:val="Normal"/>
    <w:next w:val="Normal"/>
    <w:qFormat/>
    <w:rsid w:val="00AA73F1"/>
    <w:pPr>
      <w:adjustRightInd w:val="0"/>
      <w:snapToGrid w:val="0"/>
      <w:spacing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AA73F1"/>
    <w:pPr>
      <w:adjustRightInd w:val="0"/>
      <w:snapToGrid w:val="0"/>
      <w:spacing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AA73F1"/>
    <w:pPr>
      <w:adjustRightInd w:val="0"/>
      <w:snapToGrid w:val="0"/>
      <w:spacing w:before="120" w:after="120" w:line="240" w:lineRule="atLeast"/>
      <w:ind w:right="113"/>
    </w:pPr>
    <w:rPr>
      <w:rFonts w:ascii="Palatino Linotype" w:eastAsia="SimSun" w:hAnsi="Palatino Linotype" w:cs="Cordia New"/>
      <w:sz w:val="14"/>
      <w:szCs w:val="22"/>
      <w:lang w:val="en-US" w:eastAsia="zh-CN"/>
    </w:rPr>
  </w:style>
  <w:style w:type="paragraph" w:customStyle="1" w:styleId="MDPI15academiceditor">
    <w:name w:val="MDPI_1.5_academic_editor"/>
    <w:qFormat/>
    <w:rsid w:val="00AA73F1"/>
    <w:pPr>
      <w:adjustRightInd w:val="0"/>
      <w:snapToGrid w:val="0"/>
      <w:spacing w:before="120" w:line="240" w:lineRule="atLeast"/>
      <w:ind w:right="113"/>
    </w:pPr>
    <w:rPr>
      <w:rFonts w:ascii="Palatino Linotype" w:eastAsia="Times New Roman" w:hAnsi="Palatino Linotype" w:cs="Times New Roman"/>
      <w:color w:val="000000"/>
      <w:sz w:val="14"/>
      <w:szCs w:val="22"/>
      <w:lang w:val="en-US" w:eastAsia="de-DE" w:bidi="en-US"/>
    </w:rPr>
  </w:style>
  <w:style w:type="paragraph" w:customStyle="1" w:styleId="MDPI72copyright">
    <w:name w:val="MDPI_7.2_copyright"/>
    <w:qFormat/>
    <w:rsid w:val="00AA73F1"/>
    <w:pPr>
      <w:adjustRightInd w:val="0"/>
      <w:snapToGrid w:val="0"/>
      <w:spacing w:before="120" w:line="240" w:lineRule="atLeast"/>
      <w:ind w:right="113"/>
    </w:pPr>
    <w:rPr>
      <w:rFonts w:ascii="Palatino Linotype" w:eastAsia="Times New Roman" w:hAnsi="Palatino Linotype" w:cs="Times New Roman"/>
      <w:noProof/>
      <w:snapToGrid w:val="0"/>
      <w:color w:val="000000"/>
      <w:sz w:val="14"/>
      <w:szCs w:val="20"/>
      <w:lang w:val="en-GB" w:eastAsia="en-GB"/>
    </w:rPr>
  </w:style>
  <w:style w:type="paragraph" w:customStyle="1" w:styleId="MDPI41tablecaption">
    <w:name w:val="MDPI_4.1_table_caption"/>
    <w:qFormat/>
    <w:rsid w:val="00AA73F1"/>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AA73F1"/>
    <w:pPr>
      <w:adjustRightInd w:val="0"/>
      <w:snapToGrid w:val="0"/>
      <w:spacing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Normal"/>
    <w:qFormat/>
    <w:rsid w:val="00AA73F1"/>
    <w:pPr>
      <w:adjustRightInd w:val="0"/>
      <w:snapToGrid w:val="0"/>
      <w:spacing w:line="280" w:lineRule="atLeast"/>
      <w:ind w:left="2608"/>
      <w:jc w:val="both"/>
    </w:pPr>
    <w:rPr>
      <w:rFonts w:ascii="Palatino Linotype" w:eastAsia="Times New Roman" w:hAnsi="Palatino Linotype" w:cs="Cordia New"/>
      <w:color w:val="000000"/>
      <w:sz w:val="18"/>
      <w:szCs w:val="22"/>
      <w:lang w:val="en-US" w:eastAsia="de-DE" w:bidi="en-US"/>
    </w:rPr>
  </w:style>
  <w:style w:type="paragraph" w:customStyle="1" w:styleId="MDPI52figure">
    <w:name w:val="MDPI_5.2_figure"/>
    <w:qFormat/>
    <w:rsid w:val="00AA73F1"/>
    <w:pPr>
      <w:adjustRightInd w:val="0"/>
      <w:snapToGrid w:val="0"/>
      <w:spacing w:before="240" w:after="120"/>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32textnoindent">
    <w:name w:val="MDPI_3.2_text_no_indent"/>
    <w:basedOn w:val="MDPI31text"/>
    <w:qFormat/>
    <w:rsid w:val="00AA73F1"/>
    <w:pPr>
      <w:ind w:firstLine="0"/>
    </w:pPr>
  </w:style>
  <w:style w:type="paragraph" w:customStyle="1" w:styleId="MDPI31text">
    <w:name w:val="MDPI_3.1_text"/>
    <w:qFormat/>
    <w:rsid w:val="00AA73F1"/>
    <w:pPr>
      <w:adjustRightInd w:val="0"/>
      <w:snapToGrid w:val="0"/>
      <w:spacing w:line="280" w:lineRule="atLeast"/>
      <w:ind w:left="2608" w:firstLine="425"/>
      <w:jc w:val="both"/>
    </w:pPr>
    <w:rPr>
      <w:rFonts w:ascii="Palatino Linotype" w:eastAsia="Times New Roman" w:hAnsi="Palatino Linotype" w:cs="Times New Roman"/>
      <w:snapToGrid w:val="0"/>
      <w:color w:val="000000"/>
      <w:sz w:val="20"/>
      <w:szCs w:val="22"/>
      <w:lang w:val="en-US" w:eastAsia="de-DE" w:bidi="en-US"/>
    </w:rPr>
  </w:style>
  <w:style w:type="paragraph" w:customStyle="1" w:styleId="MDPI39equation">
    <w:name w:val="MDPI_3.9_equation"/>
    <w:qFormat/>
    <w:rsid w:val="00AA73F1"/>
    <w:pPr>
      <w:adjustRightInd w:val="0"/>
      <w:snapToGrid w:val="0"/>
      <w:spacing w:before="120" w:after="120" w:line="280" w:lineRule="atLeast"/>
      <w:ind w:left="709"/>
      <w:jc w:val="center"/>
    </w:pPr>
    <w:rPr>
      <w:rFonts w:ascii="Palatino Linotype" w:eastAsia="Times New Roman" w:hAnsi="Palatino Linotype" w:cs="Times New Roman"/>
      <w:snapToGrid w:val="0"/>
      <w:color w:val="000000"/>
      <w:sz w:val="20"/>
      <w:szCs w:val="22"/>
      <w:lang w:val="en-US" w:eastAsia="de-DE" w:bidi="en-US"/>
    </w:rPr>
  </w:style>
  <w:style w:type="paragraph" w:customStyle="1" w:styleId="MDPI3aequationnumber">
    <w:name w:val="MDPI_3.a_equation_number"/>
    <w:qFormat/>
    <w:rsid w:val="00AA73F1"/>
    <w:pPr>
      <w:spacing w:before="120" w:after="120" w:line="280" w:lineRule="atLeast"/>
      <w:jc w:val="right"/>
    </w:pPr>
    <w:rPr>
      <w:rFonts w:ascii="Palatino Linotype" w:eastAsia="Times New Roman" w:hAnsi="Palatino Linotype" w:cs="Times New Roman"/>
      <w:snapToGrid w:val="0"/>
      <w:color w:val="000000"/>
      <w:sz w:val="20"/>
      <w:szCs w:val="22"/>
      <w:lang w:val="en-US" w:eastAsia="de-DE" w:bidi="en-US"/>
    </w:rPr>
  </w:style>
  <w:style w:type="paragraph" w:customStyle="1" w:styleId="MDPI22heading2">
    <w:name w:val="MDPI_2.2_heading2"/>
    <w:qFormat/>
    <w:rsid w:val="00AA73F1"/>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sz w:val="20"/>
      <w:szCs w:val="22"/>
      <w:lang w:val="en-US" w:eastAsia="de-DE" w:bidi="en-US"/>
    </w:rPr>
  </w:style>
  <w:style w:type="paragraph" w:customStyle="1" w:styleId="MDPI82theorem">
    <w:name w:val="MDPI_8.2_theorem"/>
    <w:qFormat/>
    <w:rsid w:val="00AA73F1"/>
    <w:pPr>
      <w:adjustRightInd w:val="0"/>
      <w:snapToGrid w:val="0"/>
      <w:spacing w:line="280" w:lineRule="atLeast"/>
      <w:ind w:left="2608"/>
      <w:jc w:val="both"/>
    </w:pPr>
    <w:rPr>
      <w:rFonts w:ascii="Palatino Linotype" w:eastAsia="Times New Roman" w:hAnsi="Palatino Linotype" w:cs="Times New Roman"/>
      <w:i/>
      <w:snapToGrid w:val="0"/>
      <w:color w:val="000000"/>
      <w:sz w:val="20"/>
      <w:szCs w:val="22"/>
      <w:lang w:val="en-US" w:eastAsia="de-DE" w:bidi="en-US"/>
    </w:rPr>
  </w:style>
  <w:style w:type="paragraph" w:customStyle="1" w:styleId="MDPI21heading1">
    <w:name w:val="MDPI_2.1_heading1"/>
    <w:qFormat/>
    <w:rsid w:val="00AA73F1"/>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szCs w:val="22"/>
      <w:lang w:val="en-US" w:eastAsia="de-DE" w:bidi="en-US"/>
    </w:rPr>
  </w:style>
  <w:style w:type="paragraph" w:customStyle="1" w:styleId="MDPI62backmatter">
    <w:name w:val="MDPI_6.2_back_matter"/>
    <w:qFormat/>
    <w:rsid w:val="00AA73F1"/>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val="en-US" w:bidi="en-US"/>
    </w:rPr>
  </w:style>
  <w:style w:type="paragraph" w:styleId="Footer">
    <w:name w:val="footer"/>
    <w:basedOn w:val="Normal"/>
    <w:link w:val="FooterChar"/>
    <w:uiPriority w:val="99"/>
    <w:unhideWhenUsed/>
    <w:rsid w:val="000C35E2"/>
    <w:pPr>
      <w:tabs>
        <w:tab w:val="center" w:pos="4513"/>
        <w:tab w:val="right" w:pos="9026"/>
      </w:tabs>
    </w:pPr>
  </w:style>
  <w:style w:type="character" w:customStyle="1" w:styleId="FooterChar">
    <w:name w:val="Footer Char"/>
    <w:basedOn w:val="DefaultParagraphFont"/>
    <w:link w:val="Footer"/>
    <w:uiPriority w:val="99"/>
    <w:rsid w:val="000C35E2"/>
  </w:style>
  <w:style w:type="character" w:styleId="PageNumber">
    <w:name w:val="page number"/>
    <w:basedOn w:val="DefaultParagraphFont"/>
    <w:uiPriority w:val="99"/>
    <w:semiHidden/>
    <w:unhideWhenUsed/>
    <w:rsid w:val="000C3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doi.org/10.1371/journal.pone.024122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64570/"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1007/978-3-030-05348-2_21" TargetMode="External"/><Relationship Id="rId10" Type="http://schemas.openxmlformats.org/officeDocument/2006/relationships/hyperlink" Target="https://libguides.csudh.edu/citation/apa-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thejakartapost.com/indonesia/2023/02/28/commuter-line-passengers-face-service-deterioration-with-plan-to-retire-10-trains.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ejournal.cibnusantara.org/agrivolution" TargetMode="External"/><Relationship Id="rId2" Type="http://schemas.openxmlformats.org/officeDocument/2006/relationships/image" Target="media/image4.png"/><Relationship Id="rId1" Type="http://schemas.openxmlformats.org/officeDocument/2006/relationships/hyperlink" Target="https://ejournal.cibnusantara.org/index.php/agrivolution" TargetMode="External"/><Relationship Id="rId5" Type="http://schemas.openxmlformats.org/officeDocument/2006/relationships/image" Target="media/image5.png"/><Relationship Id="rId4" Type="http://schemas.openxmlformats.org/officeDocument/2006/relationships/hyperlink" Target="https://ejournal.cibnusanta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2025-10-23T09:11:00Z</dcterms:created>
  <dcterms:modified xsi:type="dcterms:W3CDTF">2025-10-23T09:33:00Z</dcterms:modified>
</cp:coreProperties>
</file>